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BCD" w:rsidRPr="0059239B" w:rsidRDefault="00042A51" w:rsidP="00042A51">
      <w:pPr>
        <w:jc w:val="center"/>
        <w:rPr>
          <w:b/>
          <w:sz w:val="24"/>
          <w:szCs w:val="24"/>
        </w:rPr>
      </w:pPr>
      <w:r w:rsidRPr="0059239B">
        <w:rPr>
          <w:b/>
          <w:sz w:val="24"/>
          <w:szCs w:val="24"/>
        </w:rPr>
        <w:t>Greensboro Bar Association, Inc.</w:t>
      </w:r>
    </w:p>
    <w:p w:rsidR="00CD32C2" w:rsidRPr="0059239B" w:rsidRDefault="00CD32C2" w:rsidP="00042A51">
      <w:pPr>
        <w:jc w:val="center"/>
        <w:rPr>
          <w:b/>
          <w:sz w:val="24"/>
          <w:szCs w:val="24"/>
        </w:rPr>
      </w:pPr>
      <w:r w:rsidRPr="0059239B">
        <w:rPr>
          <w:b/>
          <w:sz w:val="24"/>
          <w:szCs w:val="24"/>
        </w:rPr>
        <w:t>Officer &amp; Director Job Descriptions</w:t>
      </w:r>
    </w:p>
    <w:p w:rsidR="00042A51" w:rsidRPr="0059239B" w:rsidRDefault="00042A51">
      <w:pPr>
        <w:rPr>
          <w:b/>
          <w:sz w:val="24"/>
          <w:szCs w:val="24"/>
        </w:rPr>
      </w:pPr>
    </w:p>
    <w:p w:rsidR="00BF6FE6" w:rsidRPr="0059239B" w:rsidRDefault="00B622D9">
      <w:pPr>
        <w:rPr>
          <w:rFonts w:cstheme="minorHAnsi"/>
          <w:b/>
        </w:rPr>
      </w:pPr>
      <w:r w:rsidRPr="0059239B">
        <w:rPr>
          <w:rFonts w:cstheme="minorHAnsi"/>
          <w:b/>
        </w:rPr>
        <w:t>PRESIDENT</w:t>
      </w:r>
    </w:p>
    <w:p w:rsidR="00B423D9" w:rsidRPr="0059239B" w:rsidRDefault="00B423D9" w:rsidP="00B423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 xml:space="preserve">Qualifications for Position: Must be a member of Greensboro Bar Association, must have served as President-Elect, </w:t>
      </w:r>
      <w:r w:rsidR="00CD32C2" w:rsidRPr="0059239B">
        <w:rPr>
          <w:rFonts w:cstheme="minorHAnsi"/>
        </w:rPr>
        <w:t>and must</w:t>
      </w:r>
      <w:r w:rsidRPr="0059239B">
        <w:rPr>
          <w:rFonts w:cstheme="minorHAnsi"/>
        </w:rPr>
        <w:t xml:space="preserve"> have time and commitment to devote to Bar activities.</w:t>
      </w:r>
    </w:p>
    <w:p w:rsidR="00042A51" w:rsidRPr="0059239B" w:rsidRDefault="00042A51" w:rsidP="00B423D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F6FE6" w:rsidRPr="0059239B" w:rsidRDefault="00D8268B">
      <w:p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 xml:space="preserve">The President is the Chair of both the Board of Directors and the Executive Committee for the </w:t>
      </w:r>
      <w:r w:rsidR="00BF6FE6" w:rsidRPr="0059239B">
        <w:rPr>
          <w:rFonts w:cstheme="minorHAnsi"/>
          <w:shd w:val="clear" w:color="auto" w:fill="FFFFFF"/>
        </w:rPr>
        <w:t xml:space="preserve">Greensboro Bar Association, the GBA Foundation </w:t>
      </w:r>
      <w:r w:rsidRPr="0059239B">
        <w:rPr>
          <w:rFonts w:cstheme="minorHAnsi"/>
          <w:shd w:val="clear" w:color="auto" w:fill="FFFFFF"/>
        </w:rPr>
        <w:t xml:space="preserve">Board of Directors and its members, </w:t>
      </w:r>
      <w:r w:rsidR="00BF6FE6" w:rsidRPr="0059239B">
        <w:rPr>
          <w:rFonts w:cstheme="minorHAnsi"/>
          <w:shd w:val="clear" w:color="auto" w:fill="FFFFFF"/>
        </w:rPr>
        <w:t xml:space="preserve">and </w:t>
      </w:r>
      <w:r w:rsidRPr="0059239B">
        <w:rPr>
          <w:rFonts w:cstheme="minorHAnsi"/>
          <w:shd w:val="clear" w:color="auto" w:fill="FFFFFF"/>
        </w:rPr>
        <w:t xml:space="preserve">the </w:t>
      </w:r>
      <w:r w:rsidR="00CC2BB9" w:rsidRPr="0059239B">
        <w:rPr>
          <w:rFonts w:cstheme="minorHAnsi"/>
          <w:shd w:val="clear" w:color="auto" w:fill="FFFFFF"/>
        </w:rPr>
        <w:t>24</w:t>
      </w:r>
      <w:r w:rsidR="00BF6FE6" w:rsidRPr="0059239B">
        <w:rPr>
          <w:rFonts w:cstheme="minorHAnsi"/>
          <w:shd w:val="clear" w:color="auto" w:fill="FFFFFF"/>
          <w:vertAlign w:val="superscript"/>
        </w:rPr>
        <w:t>th</w:t>
      </w:r>
      <w:r w:rsidR="00BF6FE6" w:rsidRPr="0059239B">
        <w:rPr>
          <w:rFonts w:cstheme="minorHAnsi"/>
          <w:shd w:val="clear" w:color="auto" w:fill="FFFFFF"/>
        </w:rPr>
        <w:t xml:space="preserve"> Judicial District Bar </w:t>
      </w:r>
      <w:r w:rsidRPr="0059239B">
        <w:rPr>
          <w:rFonts w:cstheme="minorHAnsi"/>
          <w:shd w:val="clear" w:color="auto" w:fill="FFFFFF"/>
        </w:rPr>
        <w:t xml:space="preserve">Executive Committee and its members </w:t>
      </w:r>
      <w:r w:rsidR="00BF6FE6" w:rsidRPr="0059239B">
        <w:rPr>
          <w:rFonts w:cstheme="minorHAnsi"/>
          <w:shd w:val="clear" w:color="auto" w:fill="FFFFFF"/>
        </w:rPr>
        <w:t xml:space="preserve">for a </w:t>
      </w:r>
      <w:r w:rsidR="00270CB7" w:rsidRPr="0059239B">
        <w:rPr>
          <w:rFonts w:cstheme="minorHAnsi"/>
          <w:shd w:val="clear" w:color="auto" w:fill="FFFFFF"/>
        </w:rPr>
        <w:t xml:space="preserve">term of one </w:t>
      </w:r>
      <w:r w:rsidR="00585DD3" w:rsidRPr="0059239B">
        <w:rPr>
          <w:rFonts w:cstheme="minorHAnsi"/>
          <w:shd w:val="clear" w:color="auto" w:fill="FFFFFF"/>
        </w:rPr>
        <w:t xml:space="preserve">(1) </w:t>
      </w:r>
      <w:r w:rsidR="00BF6FE6" w:rsidRPr="0059239B">
        <w:rPr>
          <w:rFonts w:cstheme="minorHAnsi"/>
          <w:shd w:val="clear" w:color="auto" w:fill="FFFFFF"/>
        </w:rPr>
        <w:t>year</w:t>
      </w:r>
      <w:r w:rsidR="00433738" w:rsidRPr="0059239B">
        <w:rPr>
          <w:rFonts w:cstheme="minorHAnsi"/>
          <w:shd w:val="clear" w:color="auto" w:fill="FFFFFF"/>
        </w:rPr>
        <w:t xml:space="preserve"> (J</w:t>
      </w:r>
      <w:r w:rsidR="00BF6FE6" w:rsidRPr="0059239B">
        <w:rPr>
          <w:rFonts w:cstheme="minorHAnsi"/>
          <w:shd w:val="clear" w:color="auto" w:fill="FFFFFF"/>
        </w:rPr>
        <w:t>une – May).</w:t>
      </w:r>
    </w:p>
    <w:p w:rsidR="00BF6FE6" w:rsidRPr="0059239B" w:rsidRDefault="00270CB7">
      <w:p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 xml:space="preserve">The President presides </w:t>
      </w:r>
      <w:r w:rsidR="00BF6FE6" w:rsidRPr="0059239B">
        <w:rPr>
          <w:rFonts w:cstheme="minorHAnsi"/>
          <w:shd w:val="clear" w:color="auto" w:fill="FFFFFF"/>
        </w:rPr>
        <w:t xml:space="preserve">over </w:t>
      </w:r>
      <w:r w:rsidR="00433738" w:rsidRPr="0059239B">
        <w:rPr>
          <w:rFonts w:cstheme="minorHAnsi"/>
          <w:shd w:val="clear" w:color="auto" w:fill="FFFFFF"/>
        </w:rPr>
        <w:t xml:space="preserve">(as needed) </w:t>
      </w:r>
      <w:r w:rsidR="00BF6FE6" w:rsidRPr="0059239B">
        <w:rPr>
          <w:rFonts w:cstheme="minorHAnsi"/>
          <w:shd w:val="clear" w:color="auto" w:fill="FFFFFF"/>
        </w:rPr>
        <w:t>Executive Committee meetings; monthly Board of Directors and GBA Member Meetings</w:t>
      </w:r>
      <w:r w:rsidR="00D8268B" w:rsidRPr="0059239B">
        <w:rPr>
          <w:rFonts w:cstheme="minorHAnsi"/>
          <w:shd w:val="clear" w:color="auto" w:fill="FFFFFF"/>
        </w:rPr>
        <w:t xml:space="preserve"> (September – May)</w:t>
      </w:r>
      <w:r w:rsidR="00BF6FE6" w:rsidRPr="0059239B">
        <w:rPr>
          <w:rFonts w:cstheme="minorHAnsi"/>
          <w:shd w:val="clear" w:color="auto" w:fill="FFFFFF"/>
        </w:rPr>
        <w:t>;</w:t>
      </w:r>
      <w:r w:rsidR="00312861" w:rsidRPr="0059239B">
        <w:rPr>
          <w:rFonts w:cstheme="minorHAnsi"/>
          <w:shd w:val="clear" w:color="auto" w:fill="FFFFFF"/>
        </w:rPr>
        <w:t xml:space="preserve"> Annual Meeting of the GBA Foundation (immediately following </w:t>
      </w:r>
      <w:r w:rsidR="00006B09" w:rsidRPr="0059239B">
        <w:rPr>
          <w:rFonts w:cstheme="minorHAnsi"/>
          <w:shd w:val="clear" w:color="auto" w:fill="FFFFFF"/>
        </w:rPr>
        <w:t xml:space="preserve">adjournment of </w:t>
      </w:r>
      <w:r w:rsidR="00312861" w:rsidRPr="0059239B">
        <w:rPr>
          <w:rFonts w:cstheme="minorHAnsi"/>
          <w:shd w:val="clear" w:color="auto" w:fill="FFFFFF"/>
        </w:rPr>
        <w:t xml:space="preserve">the April GBA Board of Directors meeting); </w:t>
      </w:r>
      <w:r w:rsidR="00BF6FE6" w:rsidRPr="0059239B">
        <w:rPr>
          <w:rFonts w:cstheme="minorHAnsi"/>
          <w:shd w:val="clear" w:color="auto" w:fill="FFFFFF"/>
        </w:rPr>
        <w:t xml:space="preserve">Annual Joint Meeting of GBA and JD </w:t>
      </w:r>
      <w:r w:rsidR="00CC2BB9" w:rsidRPr="0059239B">
        <w:rPr>
          <w:rFonts w:cstheme="minorHAnsi"/>
          <w:shd w:val="clear" w:color="auto" w:fill="FFFFFF"/>
        </w:rPr>
        <w:t>24</w:t>
      </w:r>
      <w:r w:rsidR="00D8268B" w:rsidRPr="0059239B">
        <w:rPr>
          <w:rFonts w:cstheme="minorHAnsi"/>
          <w:shd w:val="clear" w:color="auto" w:fill="FFFFFF"/>
        </w:rPr>
        <w:t xml:space="preserve"> (April)</w:t>
      </w:r>
      <w:r w:rsidR="00BF6FE6" w:rsidRPr="0059239B">
        <w:rPr>
          <w:rFonts w:cstheme="minorHAnsi"/>
          <w:shd w:val="clear" w:color="auto" w:fill="FFFFFF"/>
        </w:rPr>
        <w:t xml:space="preserve">; and </w:t>
      </w:r>
      <w:r w:rsidR="00CC2BB9" w:rsidRPr="0059239B">
        <w:rPr>
          <w:rFonts w:cstheme="minorHAnsi"/>
          <w:shd w:val="clear" w:color="auto" w:fill="FFFFFF"/>
        </w:rPr>
        <w:t>24</w:t>
      </w:r>
      <w:r w:rsidR="00BF6FE6" w:rsidRPr="0059239B">
        <w:rPr>
          <w:rFonts w:cstheme="minorHAnsi"/>
          <w:shd w:val="clear" w:color="auto" w:fill="FFFFFF"/>
          <w:vertAlign w:val="superscript"/>
        </w:rPr>
        <w:t>th</w:t>
      </w:r>
      <w:r w:rsidR="00BF6FE6" w:rsidRPr="0059239B">
        <w:rPr>
          <w:rFonts w:cstheme="minorHAnsi"/>
          <w:shd w:val="clear" w:color="auto" w:fill="FFFFFF"/>
        </w:rPr>
        <w:t xml:space="preserve"> Judicial District </w:t>
      </w:r>
      <w:r w:rsidR="00265208" w:rsidRPr="0059239B">
        <w:rPr>
          <w:rFonts w:cstheme="minorHAnsi"/>
          <w:shd w:val="clear" w:color="auto" w:fill="FFFFFF"/>
        </w:rPr>
        <w:t xml:space="preserve">meetings and </w:t>
      </w:r>
      <w:r w:rsidR="00BF6FE6" w:rsidRPr="0059239B">
        <w:rPr>
          <w:rFonts w:cstheme="minorHAnsi"/>
          <w:shd w:val="clear" w:color="auto" w:fill="FFFFFF"/>
        </w:rPr>
        <w:t>elections</w:t>
      </w:r>
      <w:r w:rsidR="00D8268B" w:rsidRPr="0059239B">
        <w:rPr>
          <w:rFonts w:cstheme="minorHAnsi"/>
          <w:shd w:val="clear" w:color="auto" w:fill="FFFFFF"/>
        </w:rPr>
        <w:t xml:space="preserve"> as the</w:t>
      </w:r>
      <w:r w:rsidR="00433738" w:rsidRPr="0059239B">
        <w:rPr>
          <w:rFonts w:cstheme="minorHAnsi"/>
          <w:shd w:val="clear" w:color="auto" w:fill="FFFFFF"/>
        </w:rPr>
        <w:t>y arise</w:t>
      </w:r>
      <w:r w:rsidR="00BF6FE6" w:rsidRPr="0059239B">
        <w:rPr>
          <w:rFonts w:cstheme="minorHAnsi"/>
          <w:shd w:val="clear" w:color="auto" w:fill="FFFFFF"/>
        </w:rPr>
        <w:t>.</w:t>
      </w:r>
    </w:p>
    <w:p w:rsidR="00DE4BFC" w:rsidRPr="0059239B" w:rsidRDefault="00DE4BFC">
      <w:pPr>
        <w:rPr>
          <w:rFonts w:cstheme="minorHAnsi"/>
          <w:u w:val="single"/>
          <w:shd w:val="clear" w:color="auto" w:fill="FFFFFF"/>
        </w:rPr>
      </w:pPr>
      <w:r w:rsidRPr="0059239B">
        <w:rPr>
          <w:rFonts w:cstheme="minorHAnsi"/>
          <w:u w:val="single"/>
          <w:shd w:val="clear" w:color="auto" w:fill="FFFFFF"/>
        </w:rPr>
        <w:t>In accordance with the bylaws</w:t>
      </w:r>
      <w:r w:rsidR="00006B09" w:rsidRPr="0059239B">
        <w:rPr>
          <w:rFonts w:cstheme="minorHAnsi"/>
          <w:u w:val="single"/>
          <w:shd w:val="clear" w:color="auto" w:fill="FFFFFF"/>
        </w:rPr>
        <w:t xml:space="preserve"> of the Greensboro Bar Association</w:t>
      </w:r>
      <w:r w:rsidR="00D8268B" w:rsidRPr="0059239B">
        <w:rPr>
          <w:rFonts w:cstheme="minorHAnsi"/>
          <w:u w:val="single"/>
          <w:shd w:val="clear" w:color="auto" w:fill="FFFFFF"/>
        </w:rPr>
        <w:t>,</w:t>
      </w:r>
      <w:r w:rsidR="008A6BAD" w:rsidRPr="0059239B">
        <w:rPr>
          <w:rFonts w:cstheme="minorHAnsi"/>
          <w:u w:val="single"/>
          <w:shd w:val="clear" w:color="auto" w:fill="FFFFFF"/>
        </w:rPr>
        <w:t xml:space="preserve"> it is the duty of the </w:t>
      </w:r>
      <w:r w:rsidRPr="0059239B">
        <w:rPr>
          <w:rFonts w:cstheme="minorHAnsi"/>
          <w:u w:val="single"/>
          <w:shd w:val="clear" w:color="auto" w:fill="FFFFFF"/>
        </w:rPr>
        <w:t>President</w:t>
      </w:r>
      <w:r w:rsidR="008A6BAD" w:rsidRPr="0059239B">
        <w:rPr>
          <w:rFonts w:cstheme="minorHAnsi"/>
          <w:u w:val="single"/>
          <w:shd w:val="clear" w:color="auto" w:fill="FFFFFF"/>
        </w:rPr>
        <w:t xml:space="preserve"> to</w:t>
      </w:r>
      <w:r w:rsidRPr="0059239B">
        <w:rPr>
          <w:rFonts w:cstheme="minorHAnsi"/>
          <w:u w:val="single"/>
          <w:shd w:val="clear" w:color="auto" w:fill="FFFFFF"/>
        </w:rPr>
        <w:t>:</w:t>
      </w:r>
    </w:p>
    <w:p w:rsidR="00BF6FE6" w:rsidRPr="0059239B" w:rsidRDefault="00DE4BFC" w:rsidP="00042A51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>Appoint</w:t>
      </w:r>
      <w:r w:rsidR="00BF6FE6" w:rsidRPr="0059239B">
        <w:rPr>
          <w:rFonts w:cstheme="minorHAnsi"/>
          <w:shd w:val="clear" w:color="auto" w:fill="FFFFFF"/>
        </w:rPr>
        <w:t xml:space="preserve"> committees</w:t>
      </w:r>
      <w:r w:rsidR="00CD44DC" w:rsidRPr="0059239B">
        <w:rPr>
          <w:rFonts w:cstheme="minorHAnsi"/>
          <w:shd w:val="clear" w:color="auto" w:fill="FFFFFF"/>
        </w:rPr>
        <w:t xml:space="preserve"> as the Executive Board shall from time to time deem necessary.</w:t>
      </w:r>
    </w:p>
    <w:p w:rsidR="0046178F" w:rsidRPr="0059239B" w:rsidRDefault="00DE4BFC" w:rsidP="00042A51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 xml:space="preserve">Serve as </w:t>
      </w:r>
      <w:r w:rsidR="00CD44DC" w:rsidRPr="0059239B">
        <w:rPr>
          <w:rFonts w:cstheme="minorHAnsi"/>
          <w:shd w:val="clear" w:color="auto" w:fill="FFFFFF"/>
        </w:rPr>
        <w:t>e</w:t>
      </w:r>
      <w:r w:rsidRPr="0059239B">
        <w:rPr>
          <w:rFonts w:cstheme="minorHAnsi"/>
          <w:shd w:val="clear" w:color="auto" w:fill="FFFFFF"/>
        </w:rPr>
        <w:t>x-officio member of all committees except the Nominating Committee</w:t>
      </w:r>
      <w:r w:rsidR="00CD44DC" w:rsidRPr="0059239B">
        <w:rPr>
          <w:rFonts w:cstheme="minorHAnsi"/>
          <w:shd w:val="clear" w:color="auto" w:fill="FFFFFF"/>
        </w:rPr>
        <w:t>.</w:t>
      </w:r>
    </w:p>
    <w:p w:rsidR="0046178F" w:rsidRPr="0059239B" w:rsidRDefault="00BF6FE6" w:rsidP="00042A51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 xml:space="preserve">Appoint a nominating committee </w:t>
      </w:r>
      <w:r w:rsidR="00433738" w:rsidRPr="0059239B">
        <w:rPr>
          <w:rFonts w:cstheme="minorHAnsi"/>
          <w:shd w:val="clear" w:color="auto" w:fill="FFFFFF"/>
        </w:rPr>
        <w:t>(one committee to nominate for all three organizations) that</w:t>
      </w:r>
      <w:r w:rsidR="0046178F" w:rsidRPr="0059239B">
        <w:rPr>
          <w:rFonts w:cstheme="minorHAnsi"/>
          <w:shd w:val="clear" w:color="auto" w:fill="FFFFFF"/>
        </w:rPr>
        <w:t xml:space="preserve"> shall consist of at least three (3) active members of the District Bar who are not officers or directors of the District Bar. The committee must be appointed </w:t>
      </w:r>
      <w:r w:rsidRPr="0059239B">
        <w:rPr>
          <w:rFonts w:cstheme="minorHAnsi"/>
          <w:shd w:val="clear" w:color="auto" w:fill="FFFFFF"/>
        </w:rPr>
        <w:t xml:space="preserve">by </w:t>
      </w:r>
      <w:r w:rsidR="00DE4BFC" w:rsidRPr="0059239B">
        <w:rPr>
          <w:rFonts w:cstheme="minorHAnsi"/>
          <w:shd w:val="clear" w:color="auto" w:fill="FFFFFF"/>
        </w:rPr>
        <w:t>February 15.</w:t>
      </w:r>
      <w:r w:rsidR="0046178F" w:rsidRPr="0059239B">
        <w:rPr>
          <w:rFonts w:cstheme="minorHAnsi"/>
          <w:shd w:val="clear" w:color="auto" w:fill="FFFFFF"/>
        </w:rPr>
        <w:t xml:space="preserve"> </w:t>
      </w:r>
    </w:p>
    <w:p w:rsidR="0046178F" w:rsidRPr="0059239B" w:rsidRDefault="00DE4BFC" w:rsidP="0046178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 xml:space="preserve">Provide written notice </w:t>
      </w:r>
      <w:r w:rsidR="00CD44DC" w:rsidRPr="0059239B">
        <w:rPr>
          <w:rFonts w:cstheme="minorHAnsi"/>
          <w:shd w:val="clear" w:color="auto" w:fill="FFFFFF"/>
        </w:rPr>
        <w:t>of special meetings.</w:t>
      </w:r>
    </w:p>
    <w:p w:rsidR="00DE4BFC" w:rsidRPr="0059239B" w:rsidRDefault="00CD44DC" w:rsidP="00042A51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>Serve as e</w:t>
      </w:r>
      <w:r w:rsidR="00DE4BFC" w:rsidRPr="0059239B">
        <w:rPr>
          <w:rFonts w:cstheme="minorHAnsi"/>
          <w:shd w:val="clear" w:color="auto" w:fill="FFFFFF"/>
        </w:rPr>
        <w:t>x-officio member of all sections.</w:t>
      </w:r>
    </w:p>
    <w:p w:rsidR="00006B09" w:rsidRPr="0059239B" w:rsidRDefault="0016283E" w:rsidP="00042A51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>Oversee the Executive Board’s organization, division, combination, or dissolution of sections.</w:t>
      </w:r>
    </w:p>
    <w:p w:rsidR="00006B09" w:rsidRPr="0059239B" w:rsidRDefault="00006B09">
      <w:pPr>
        <w:rPr>
          <w:rFonts w:cstheme="minorHAnsi"/>
          <w:u w:val="single"/>
          <w:shd w:val="clear" w:color="auto" w:fill="FFFFFF"/>
        </w:rPr>
      </w:pPr>
      <w:r w:rsidRPr="0059239B">
        <w:rPr>
          <w:rFonts w:cstheme="minorHAnsi"/>
          <w:u w:val="single"/>
          <w:shd w:val="clear" w:color="auto" w:fill="FFFFFF"/>
        </w:rPr>
        <w:t xml:space="preserve">In accordance with the bylaws of the </w:t>
      </w:r>
      <w:r w:rsidR="00CC2BB9" w:rsidRPr="0059239B">
        <w:rPr>
          <w:rFonts w:cstheme="minorHAnsi"/>
          <w:u w:val="single"/>
          <w:shd w:val="clear" w:color="auto" w:fill="FFFFFF"/>
        </w:rPr>
        <w:t>24</w:t>
      </w:r>
      <w:r w:rsidRPr="0059239B">
        <w:rPr>
          <w:rFonts w:cstheme="minorHAnsi"/>
          <w:u w:val="single"/>
          <w:shd w:val="clear" w:color="auto" w:fill="FFFFFF"/>
          <w:vertAlign w:val="superscript"/>
        </w:rPr>
        <w:t>th</w:t>
      </w:r>
      <w:r w:rsidRPr="0059239B">
        <w:rPr>
          <w:rFonts w:cstheme="minorHAnsi"/>
          <w:u w:val="single"/>
          <w:shd w:val="clear" w:color="auto" w:fill="FFFFFF"/>
        </w:rPr>
        <w:t xml:space="preserve"> Judicial District Bar</w:t>
      </w:r>
      <w:r w:rsidR="00433738" w:rsidRPr="0059239B">
        <w:rPr>
          <w:rFonts w:cstheme="minorHAnsi"/>
          <w:u w:val="single"/>
          <w:shd w:val="clear" w:color="auto" w:fill="FFFFFF"/>
        </w:rPr>
        <w:t>, it is the duty of the President to</w:t>
      </w:r>
      <w:r w:rsidRPr="0059239B">
        <w:rPr>
          <w:rFonts w:cstheme="minorHAnsi"/>
          <w:u w:val="single"/>
          <w:shd w:val="clear" w:color="auto" w:fill="FFFFFF"/>
        </w:rPr>
        <w:t>:</w:t>
      </w:r>
    </w:p>
    <w:p w:rsidR="00864A12" w:rsidRPr="0059239B" w:rsidRDefault="00433738" w:rsidP="00042A51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>N</w:t>
      </w:r>
      <w:r w:rsidR="0016283E" w:rsidRPr="0059239B">
        <w:rPr>
          <w:rFonts w:cstheme="minorHAnsi"/>
          <w:shd w:val="clear" w:color="auto" w:fill="FFFFFF"/>
        </w:rPr>
        <w:t>otify the Executive Director of the North Carolina State Bar of the names, addresses and telephone numbers of all officers of the District Bar</w:t>
      </w:r>
      <w:r w:rsidRPr="0059239B">
        <w:rPr>
          <w:rFonts w:cstheme="minorHAnsi"/>
          <w:shd w:val="clear" w:color="auto" w:fill="FFFFFF"/>
        </w:rPr>
        <w:t xml:space="preserve"> within ten (10) days following the annual meeting or filling a vacancy</w:t>
      </w:r>
      <w:r w:rsidR="0016283E" w:rsidRPr="0059239B">
        <w:rPr>
          <w:rFonts w:cstheme="minorHAnsi"/>
          <w:shd w:val="clear" w:color="auto" w:fill="FFFFFF"/>
        </w:rPr>
        <w:t>.</w:t>
      </w:r>
    </w:p>
    <w:p w:rsidR="00006B09" w:rsidRPr="0059239B" w:rsidRDefault="00433738" w:rsidP="00042A51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>E</w:t>
      </w:r>
      <w:r w:rsidR="00006B09" w:rsidRPr="0059239B">
        <w:rPr>
          <w:rFonts w:cstheme="minorHAnsi"/>
          <w:shd w:val="clear" w:color="auto" w:fill="FFFFFF"/>
        </w:rPr>
        <w:t xml:space="preserve">nsure that a current copy of the bylaws is filed with the office of the Senior Resident Superior Court Judge of the </w:t>
      </w:r>
      <w:r w:rsidR="00CC2BB9" w:rsidRPr="0059239B">
        <w:rPr>
          <w:rFonts w:cstheme="minorHAnsi"/>
          <w:shd w:val="clear" w:color="auto" w:fill="FFFFFF"/>
        </w:rPr>
        <w:t>24</w:t>
      </w:r>
      <w:r w:rsidR="00006B09" w:rsidRPr="0059239B">
        <w:rPr>
          <w:rFonts w:cstheme="minorHAnsi"/>
          <w:shd w:val="clear" w:color="auto" w:fill="FFFFFF"/>
          <w:vertAlign w:val="superscript"/>
        </w:rPr>
        <w:t>th</w:t>
      </w:r>
      <w:r w:rsidR="00006B09" w:rsidRPr="0059239B">
        <w:rPr>
          <w:rFonts w:cstheme="minorHAnsi"/>
          <w:shd w:val="clear" w:color="auto" w:fill="FFFFFF"/>
        </w:rPr>
        <w:t xml:space="preserve"> Judicial District and with the Executive Director of the North Carolina State Bar</w:t>
      </w:r>
      <w:r w:rsidR="00CD32C2" w:rsidRPr="0059239B">
        <w:rPr>
          <w:rFonts w:cstheme="minorHAnsi"/>
          <w:shd w:val="clear" w:color="auto" w:fill="FFFFFF"/>
        </w:rPr>
        <w:t>.</w:t>
      </w:r>
    </w:p>
    <w:p w:rsidR="00CD44DC" w:rsidRPr="0059239B" w:rsidRDefault="00CD44DC">
      <w:p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>Additional duties:</w:t>
      </w:r>
    </w:p>
    <w:p w:rsidR="00D8268B" w:rsidRPr="0059239B" w:rsidRDefault="00D8268B" w:rsidP="00042A51">
      <w:pPr>
        <w:pStyle w:val="ListParagraph"/>
        <w:numPr>
          <w:ilvl w:val="0"/>
          <w:numId w:val="8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>Set goals</w:t>
      </w:r>
      <w:r w:rsidR="008A6BAD" w:rsidRPr="0059239B">
        <w:rPr>
          <w:rFonts w:cstheme="minorHAnsi"/>
          <w:shd w:val="clear" w:color="auto" w:fill="FFFFFF"/>
        </w:rPr>
        <w:t>.</w:t>
      </w:r>
    </w:p>
    <w:p w:rsidR="008A6BAD" w:rsidRPr="0059239B" w:rsidRDefault="008A6BAD" w:rsidP="00042A51">
      <w:pPr>
        <w:pStyle w:val="ListParagraph"/>
        <w:numPr>
          <w:ilvl w:val="0"/>
          <w:numId w:val="8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>Preside over meetings</w:t>
      </w:r>
      <w:r w:rsidR="0090455C" w:rsidRPr="0059239B">
        <w:rPr>
          <w:rFonts w:cstheme="minorHAnsi"/>
          <w:shd w:val="clear" w:color="auto" w:fill="FFFFFF"/>
        </w:rPr>
        <w:t xml:space="preserve"> in accordance with </w:t>
      </w:r>
      <w:r w:rsidR="0090455C" w:rsidRPr="0059239B">
        <w:rPr>
          <w:rFonts w:cstheme="minorHAnsi"/>
          <w:i/>
          <w:shd w:val="clear" w:color="auto" w:fill="FFFFFF"/>
        </w:rPr>
        <w:t>Robert’s Rules of Order</w:t>
      </w:r>
      <w:r w:rsidRPr="0059239B">
        <w:rPr>
          <w:rFonts w:cstheme="minorHAnsi"/>
          <w:shd w:val="clear" w:color="auto" w:fill="FFFFFF"/>
        </w:rPr>
        <w:t xml:space="preserve">: open meeting, determine if quorum is met, </w:t>
      </w:r>
      <w:r w:rsidR="00312861" w:rsidRPr="0059239B">
        <w:rPr>
          <w:rFonts w:cstheme="minorHAnsi"/>
          <w:shd w:val="clear" w:color="auto" w:fill="FFFFFF"/>
        </w:rPr>
        <w:t>coordinate the subject matter of the agenda.</w:t>
      </w:r>
    </w:p>
    <w:p w:rsidR="00270CB7" w:rsidRPr="0059239B" w:rsidRDefault="00270CB7" w:rsidP="00042A51">
      <w:pPr>
        <w:pStyle w:val="ListParagraph"/>
        <w:numPr>
          <w:ilvl w:val="0"/>
          <w:numId w:val="8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>See that all orders of the Board of Directors are carried into effect.</w:t>
      </w:r>
    </w:p>
    <w:p w:rsidR="00891BC9" w:rsidRPr="0059239B" w:rsidRDefault="00891BC9" w:rsidP="00042A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lastRenderedPageBreak/>
        <w:t>Appoint the chairs for all standing committees and the members of such committees as</w:t>
      </w:r>
    </w:p>
    <w:p w:rsidR="00B423D9" w:rsidRPr="0059239B" w:rsidRDefault="00891BC9" w:rsidP="004E09B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>needed by May 31</w:t>
      </w:r>
      <w:r w:rsidR="004E09B6" w:rsidRPr="0059239B">
        <w:rPr>
          <w:rFonts w:cstheme="minorHAnsi"/>
        </w:rPr>
        <w:t xml:space="preserve"> </w:t>
      </w:r>
      <w:r w:rsidRPr="0059239B">
        <w:rPr>
          <w:rFonts w:cstheme="minorHAnsi"/>
        </w:rPr>
        <w:t>in the year in which</w:t>
      </w:r>
      <w:r w:rsidR="00B423D9" w:rsidRPr="0059239B">
        <w:rPr>
          <w:rFonts w:cstheme="minorHAnsi"/>
        </w:rPr>
        <w:t xml:space="preserve"> he/she becomes President.</w:t>
      </w:r>
    </w:p>
    <w:p w:rsidR="00B423D9" w:rsidRPr="0059239B" w:rsidRDefault="00B423D9" w:rsidP="00042A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>Appoint Special committees and/or Ad Hoc committees as needed or as directed by the</w:t>
      </w:r>
    </w:p>
    <w:p w:rsidR="00B423D9" w:rsidRPr="0059239B" w:rsidRDefault="00B423D9" w:rsidP="004E09B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>board of directors from time to time.</w:t>
      </w:r>
    </w:p>
    <w:p w:rsidR="00B423D9" w:rsidRPr="0059239B" w:rsidRDefault="00B423D9" w:rsidP="00B423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>Make calls and write letters as necessary.</w:t>
      </w:r>
    </w:p>
    <w:p w:rsidR="00CD44DC" w:rsidRPr="0059239B" w:rsidRDefault="00CD44DC" w:rsidP="00042A51">
      <w:pPr>
        <w:pStyle w:val="ListParagraph"/>
        <w:numPr>
          <w:ilvl w:val="0"/>
          <w:numId w:val="8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>Arrange for featured speakers for member meetings</w:t>
      </w:r>
      <w:r w:rsidR="00EE1182" w:rsidRPr="0059239B">
        <w:rPr>
          <w:rFonts w:cstheme="minorHAnsi"/>
          <w:shd w:val="clear" w:color="auto" w:fill="FFFFFF"/>
        </w:rPr>
        <w:t xml:space="preserve"> or appoint a coordinator to do so</w:t>
      </w:r>
      <w:r w:rsidRPr="0059239B">
        <w:rPr>
          <w:rFonts w:cstheme="minorHAnsi"/>
          <w:shd w:val="clear" w:color="auto" w:fill="FFFFFF"/>
        </w:rPr>
        <w:t>.</w:t>
      </w:r>
    </w:p>
    <w:p w:rsidR="00CD44DC" w:rsidRPr="0059239B" w:rsidRDefault="00CD44DC" w:rsidP="00042A51">
      <w:pPr>
        <w:pStyle w:val="ListParagraph"/>
        <w:numPr>
          <w:ilvl w:val="0"/>
          <w:numId w:val="8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>Oversee amend</w:t>
      </w:r>
      <w:r w:rsidR="00433738" w:rsidRPr="0059239B">
        <w:rPr>
          <w:rFonts w:cstheme="minorHAnsi"/>
          <w:shd w:val="clear" w:color="auto" w:fill="FFFFFF"/>
        </w:rPr>
        <w:t>ment</w:t>
      </w:r>
      <w:r w:rsidR="00312861" w:rsidRPr="0059239B">
        <w:rPr>
          <w:rFonts w:cstheme="minorHAnsi"/>
          <w:shd w:val="clear" w:color="auto" w:fill="FFFFFF"/>
        </w:rPr>
        <w:t xml:space="preserve"> of</w:t>
      </w:r>
      <w:r w:rsidR="00EE1182" w:rsidRPr="0059239B">
        <w:rPr>
          <w:rFonts w:cstheme="minorHAnsi"/>
          <w:shd w:val="clear" w:color="auto" w:fill="FFFFFF"/>
        </w:rPr>
        <w:t xml:space="preserve"> the bylaws when necessary</w:t>
      </w:r>
      <w:r w:rsidRPr="0059239B">
        <w:rPr>
          <w:rFonts w:cstheme="minorHAnsi"/>
          <w:shd w:val="clear" w:color="auto" w:fill="FFFFFF"/>
        </w:rPr>
        <w:t>.</w:t>
      </w:r>
    </w:p>
    <w:p w:rsidR="00CD44DC" w:rsidRPr="0059239B" w:rsidRDefault="00CD44DC" w:rsidP="00042A51">
      <w:pPr>
        <w:pStyle w:val="ListParagraph"/>
        <w:numPr>
          <w:ilvl w:val="0"/>
          <w:numId w:val="8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 xml:space="preserve">Serve as the primary spokesperson for </w:t>
      </w:r>
      <w:r w:rsidR="00EE1182" w:rsidRPr="0059239B">
        <w:rPr>
          <w:rFonts w:cstheme="minorHAnsi"/>
          <w:shd w:val="clear" w:color="auto" w:fill="FFFFFF"/>
        </w:rPr>
        <w:t xml:space="preserve">GBA, GBA Foundation and </w:t>
      </w:r>
      <w:r w:rsidR="00CC2BB9" w:rsidRPr="0059239B">
        <w:rPr>
          <w:rFonts w:cstheme="minorHAnsi"/>
          <w:shd w:val="clear" w:color="auto" w:fill="FFFFFF"/>
        </w:rPr>
        <w:t>24</w:t>
      </w:r>
      <w:r w:rsidR="00EE1182" w:rsidRPr="0059239B">
        <w:rPr>
          <w:rFonts w:cstheme="minorHAnsi"/>
          <w:shd w:val="clear" w:color="auto" w:fill="FFFFFF"/>
          <w:vertAlign w:val="superscript"/>
        </w:rPr>
        <w:t>th</w:t>
      </w:r>
      <w:r w:rsidR="00EE1182" w:rsidRPr="0059239B">
        <w:rPr>
          <w:rFonts w:cstheme="minorHAnsi"/>
          <w:shd w:val="clear" w:color="auto" w:fill="FFFFFF"/>
        </w:rPr>
        <w:t xml:space="preserve"> Judicial District Bar</w:t>
      </w:r>
      <w:r w:rsidRPr="0059239B">
        <w:rPr>
          <w:rFonts w:cstheme="minorHAnsi"/>
          <w:shd w:val="clear" w:color="auto" w:fill="FFFFFF"/>
        </w:rPr>
        <w:t>.</w:t>
      </w:r>
    </w:p>
    <w:p w:rsidR="00312861" w:rsidRPr="0059239B" w:rsidRDefault="00312861" w:rsidP="00042A51">
      <w:pPr>
        <w:pStyle w:val="ListParagraph"/>
        <w:numPr>
          <w:ilvl w:val="0"/>
          <w:numId w:val="8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>Ensure planning and budgeting for the future is carried out in accordance with the wishes of the Board of Directors and the members.</w:t>
      </w:r>
    </w:p>
    <w:p w:rsidR="00433738" w:rsidRPr="0059239B" w:rsidRDefault="00433738" w:rsidP="00042A51">
      <w:pPr>
        <w:pStyle w:val="ListParagraph"/>
        <w:numPr>
          <w:ilvl w:val="0"/>
          <w:numId w:val="8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>Orient incoming Directors and Committee Chairs.</w:t>
      </w:r>
    </w:p>
    <w:p w:rsidR="008A6BAD" w:rsidRPr="0059239B" w:rsidRDefault="008A6BAD" w:rsidP="00042A51">
      <w:pPr>
        <w:pStyle w:val="ListParagraph"/>
        <w:numPr>
          <w:ilvl w:val="0"/>
          <w:numId w:val="8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 xml:space="preserve">Act as liaison with </w:t>
      </w:r>
      <w:r w:rsidR="00270CB7" w:rsidRPr="0059239B">
        <w:rPr>
          <w:rFonts w:cstheme="minorHAnsi"/>
          <w:shd w:val="clear" w:color="auto" w:fill="FFFFFF"/>
        </w:rPr>
        <w:t>the A</w:t>
      </w:r>
      <w:r w:rsidRPr="0059239B">
        <w:rPr>
          <w:rFonts w:cstheme="minorHAnsi"/>
          <w:shd w:val="clear" w:color="auto" w:fill="FFFFFF"/>
        </w:rPr>
        <w:t>dministrator.</w:t>
      </w:r>
    </w:p>
    <w:p w:rsidR="00DE4BFC" w:rsidRPr="0059239B" w:rsidRDefault="00DE4BFC">
      <w:pPr>
        <w:rPr>
          <w:rFonts w:cstheme="minorHAnsi"/>
          <w:i/>
          <w:shd w:val="clear" w:color="auto" w:fill="FFFFFF"/>
        </w:rPr>
      </w:pPr>
    </w:p>
    <w:p w:rsidR="00585DD3" w:rsidRPr="0059239B" w:rsidRDefault="00B622D9">
      <w:pPr>
        <w:rPr>
          <w:rFonts w:cstheme="minorHAnsi"/>
          <w:b/>
          <w:shd w:val="clear" w:color="auto" w:fill="FFFFFF"/>
        </w:rPr>
      </w:pPr>
      <w:r w:rsidRPr="0059239B">
        <w:rPr>
          <w:rFonts w:cstheme="minorHAnsi"/>
          <w:b/>
          <w:shd w:val="clear" w:color="auto" w:fill="FFFFFF"/>
        </w:rPr>
        <w:t>PRESIDENT ELECT</w:t>
      </w:r>
    </w:p>
    <w:p w:rsidR="00412337" w:rsidRPr="0059239B" w:rsidRDefault="007C2656">
      <w:pPr>
        <w:rPr>
          <w:rFonts w:cstheme="minorHAnsi"/>
        </w:rPr>
      </w:pPr>
      <w:r w:rsidRPr="0059239B">
        <w:rPr>
          <w:rFonts w:cstheme="minorHAnsi"/>
        </w:rPr>
        <w:t xml:space="preserve">Serve as President Elect of the Greensboro Bar Association and the GBA Foundation, and Vice President of the </w:t>
      </w:r>
      <w:r w:rsidR="00CC2BB9" w:rsidRPr="0059239B">
        <w:rPr>
          <w:rFonts w:cstheme="minorHAnsi"/>
        </w:rPr>
        <w:t>24</w:t>
      </w:r>
      <w:r w:rsidRPr="0059239B">
        <w:rPr>
          <w:rFonts w:cstheme="minorHAnsi"/>
          <w:vertAlign w:val="superscript"/>
        </w:rPr>
        <w:t>th</w:t>
      </w:r>
      <w:r w:rsidRPr="0059239B">
        <w:rPr>
          <w:rFonts w:cstheme="minorHAnsi"/>
        </w:rPr>
        <w:t xml:space="preserve"> Judicial District Bar for a </w:t>
      </w:r>
      <w:r w:rsidR="00585DD3" w:rsidRPr="0059239B">
        <w:rPr>
          <w:rFonts w:cstheme="minorHAnsi"/>
        </w:rPr>
        <w:t xml:space="preserve">term of </w:t>
      </w:r>
      <w:r w:rsidRPr="0059239B">
        <w:rPr>
          <w:rFonts w:cstheme="minorHAnsi"/>
        </w:rPr>
        <w:t>one</w:t>
      </w:r>
      <w:r w:rsidR="00585DD3" w:rsidRPr="0059239B">
        <w:rPr>
          <w:rFonts w:cstheme="minorHAnsi"/>
        </w:rPr>
        <w:t xml:space="preserve"> (1)</w:t>
      </w:r>
      <w:r w:rsidRPr="0059239B">
        <w:rPr>
          <w:rFonts w:cstheme="minorHAnsi"/>
        </w:rPr>
        <w:t xml:space="preserve"> year</w:t>
      </w:r>
      <w:r w:rsidR="008C09A7" w:rsidRPr="0059239B">
        <w:rPr>
          <w:rFonts w:cstheme="minorHAnsi"/>
        </w:rPr>
        <w:t xml:space="preserve"> (June – May)</w:t>
      </w:r>
      <w:r w:rsidRPr="0059239B">
        <w:rPr>
          <w:rFonts w:cstheme="minorHAnsi"/>
        </w:rPr>
        <w:t>.</w:t>
      </w:r>
    </w:p>
    <w:p w:rsidR="00B423D9" w:rsidRPr="0059239B" w:rsidRDefault="00B423D9" w:rsidP="00042A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>Familiarize self with all of the affairs of the corporation and prepare for assuming the</w:t>
      </w:r>
    </w:p>
    <w:p w:rsidR="00B423D9" w:rsidRPr="0059239B" w:rsidRDefault="00B423D9" w:rsidP="000E69A8">
      <w:pPr>
        <w:pStyle w:val="ListParagraph"/>
        <w:rPr>
          <w:rFonts w:cstheme="minorHAnsi"/>
        </w:rPr>
      </w:pPr>
      <w:r w:rsidRPr="0059239B">
        <w:rPr>
          <w:rFonts w:cstheme="minorHAnsi"/>
        </w:rPr>
        <w:t>presidency.</w:t>
      </w:r>
    </w:p>
    <w:p w:rsidR="00FB48C1" w:rsidRPr="0059239B" w:rsidRDefault="00846827" w:rsidP="00042A51">
      <w:pPr>
        <w:pStyle w:val="ListParagraph"/>
        <w:numPr>
          <w:ilvl w:val="0"/>
          <w:numId w:val="9"/>
        </w:numPr>
        <w:rPr>
          <w:rFonts w:cstheme="minorHAnsi"/>
        </w:rPr>
      </w:pPr>
      <w:r w:rsidRPr="0059239B">
        <w:rPr>
          <w:rFonts w:cstheme="minorHAnsi"/>
        </w:rPr>
        <w:t>A</w:t>
      </w:r>
      <w:r w:rsidR="00FB48C1" w:rsidRPr="0059239B">
        <w:rPr>
          <w:rFonts w:cstheme="minorHAnsi"/>
        </w:rPr>
        <w:t>ct for the President</w:t>
      </w:r>
      <w:r w:rsidR="00EE1182" w:rsidRPr="0059239B">
        <w:rPr>
          <w:rFonts w:cstheme="minorHAnsi"/>
        </w:rPr>
        <w:t xml:space="preserve"> and preside over meetings</w:t>
      </w:r>
      <w:r w:rsidR="00FB48C1" w:rsidRPr="0059239B">
        <w:rPr>
          <w:rFonts w:cstheme="minorHAnsi"/>
        </w:rPr>
        <w:t xml:space="preserve"> in the latter’s absence</w:t>
      </w:r>
      <w:r w:rsidR="00EE1182" w:rsidRPr="0059239B">
        <w:rPr>
          <w:rFonts w:cstheme="minorHAnsi"/>
        </w:rPr>
        <w:t>.</w:t>
      </w:r>
    </w:p>
    <w:p w:rsidR="00412337" w:rsidRPr="0059239B" w:rsidRDefault="00412337" w:rsidP="00042A51">
      <w:pPr>
        <w:pStyle w:val="ListParagraph"/>
        <w:numPr>
          <w:ilvl w:val="0"/>
          <w:numId w:val="9"/>
        </w:numPr>
        <w:rPr>
          <w:rFonts w:cstheme="minorHAnsi"/>
        </w:rPr>
      </w:pPr>
      <w:r w:rsidRPr="0059239B">
        <w:rPr>
          <w:rFonts w:cstheme="minorHAnsi"/>
        </w:rPr>
        <w:t xml:space="preserve">If the office of the President becomes vacant, the </w:t>
      </w:r>
      <w:r w:rsidR="00EE1182" w:rsidRPr="0059239B">
        <w:rPr>
          <w:rFonts w:cstheme="minorHAnsi"/>
        </w:rPr>
        <w:t>President Elect/</w:t>
      </w:r>
      <w:r w:rsidRPr="0059239B">
        <w:rPr>
          <w:rFonts w:cstheme="minorHAnsi"/>
        </w:rPr>
        <w:t>Vice President shall succeed to the office of the Presiden</w:t>
      </w:r>
      <w:r w:rsidR="00585DD3" w:rsidRPr="0059239B">
        <w:rPr>
          <w:rFonts w:cstheme="minorHAnsi"/>
        </w:rPr>
        <w:t>t for the duration of the term, and then for the term for which elected</w:t>
      </w:r>
      <w:r w:rsidRPr="0059239B">
        <w:rPr>
          <w:rFonts w:cstheme="minorHAnsi"/>
        </w:rPr>
        <w:t>.</w:t>
      </w:r>
    </w:p>
    <w:p w:rsidR="00B423D9" w:rsidRPr="0059239B" w:rsidRDefault="00B423D9" w:rsidP="00042A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>Arrange and plan the “Annual Seminar” for CLE credit. This is usually held in February</w:t>
      </w:r>
    </w:p>
    <w:p w:rsidR="00B423D9" w:rsidRPr="0059239B" w:rsidRDefault="00B423D9" w:rsidP="000E69A8">
      <w:pPr>
        <w:autoSpaceDE w:val="0"/>
        <w:autoSpaceDN w:val="0"/>
        <w:adjustRightInd w:val="0"/>
        <w:spacing w:after="0" w:line="240" w:lineRule="auto"/>
        <w:ind w:left="360" w:firstLine="360"/>
        <w:rPr>
          <w:rFonts w:cstheme="minorHAnsi"/>
        </w:rPr>
      </w:pPr>
      <w:r w:rsidRPr="0059239B">
        <w:rPr>
          <w:rFonts w:cstheme="minorHAnsi"/>
        </w:rPr>
        <w:t>and is followed by the monthly dinner meeting. The topic is usually one of general</w:t>
      </w:r>
    </w:p>
    <w:p w:rsidR="00B423D9" w:rsidRPr="0059239B" w:rsidRDefault="000E69A8" w:rsidP="000E69A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>in</w:t>
      </w:r>
      <w:r w:rsidR="00B423D9" w:rsidRPr="0059239B">
        <w:rPr>
          <w:rFonts w:cstheme="minorHAnsi"/>
        </w:rPr>
        <w:t>terest that will attract a large portion of the membership.</w:t>
      </w:r>
    </w:p>
    <w:p w:rsidR="000E69A8" w:rsidRPr="0059239B" w:rsidRDefault="000E69A8" w:rsidP="000E69A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69A8" w:rsidRPr="0059239B" w:rsidRDefault="000E69A8" w:rsidP="004E09B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>Determine those professional subjects which will most effectively serve to promote</w:t>
      </w:r>
      <w:r w:rsidR="00CD32C2" w:rsidRPr="0059239B">
        <w:rPr>
          <w:rFonts w:cstheme="minorHAnsi"/>
        </w:rPr>
        <w:t xml:space="preserve"> </w:t>
      </w:r>
      <w:r w:rsidRPr="0059239B">
        <w:rPr>
          <w:rFonts w:cstheme="minorHAnsi"/>
        </w:rPr>
        <w:t>continuing education of membership.</w:t>
      </w:r>
    </w:p>
    <w:p w:rsidR="000E69A8" w:rsidRPr="0059239B" w:rsidRDefault="000E69A8" w:rsidP="004E09B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>Plan and provide for presentation of program; securing qualified speakers; arranging</w:t>
      </w:r>
      <w:r w:rsidR="004E09B6" w:rsidRPr="0059239B">
        <w:rPr>
          <w:rFonts w:cstheme="minorHAnsi"/>
        </w:rPr>
        <w:t xml:space="preserve"> </w:t>
      </w:r>
      <w:r w:rsidRPr="0059239B">
        <w:rPr>
          <w:rFonts w:cstheme="minorHAnsi"/>
        </w:rPr>
        <w:t>travel, if required; securing outline of subject presented, written form, with exhibits.</w:t>
      </w:r>
    </w:p>
    <w:p w:rsidR="000E69A8" w:rsidRPr="0059239B" w:rsidRDefault="000E69A8" w:rsidP="004E09B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9239B">
        <w:rPr>
          <w:rFonts w:cstheme="minorHAnsi"/>
        </w:rPr>
        <w:t>Make arrangements</w:t>
      </w:r>
      <w:proofErr w:type="gramEnd"/>
      <w:r w:rsidRPr="0059239B">
        <w:rPr>
          <w:rFonts w:cstheme="minorHAnsi"/>
        </w:rPr>
        <w:t xml:space="preserve"> with Administrator for on-site presentation; booking facility, providing refreshments.</w:t>
      </w:r>
    </w:p>
    <w:p w:rsidR="000E69A8" w:rsidRPr="0059239B" w:rsidRDefault="000E69A8" w:rsidP="004E09B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>Have materials printed, collated, packaged for presentation to attendees.</w:t>
      </w:r>
    </w:p>
    <w:p w:rsidR="000E69A8" w:rsidRPr="0059239B" w:rsidRDefault="000E69A8" w:rsidP="004E09B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 xml:space="preserve">Coordinate payment of all costs with </w:t>
      </w:r>
      <w:r w:rsidR="004E09B6" w:rsidRPr="0059239B">
        <w:rPr>
          <w:rFonts w:cstheme="minorHAnsi"/>
        </w:rPr>
        <w:t>Administrator</w:t>
      </w:r>
      <w:r w:rsidRPr="0059239B">
        <w:rPr>
          <w:rFonts w:cstheme="minorHAnsi"/>
        </w:rPr>
        <w:t>.</w:t>
      </w:r>
    </w:p>
    <w:p w:rsidR="000E69A8" w:rsidRPr="0059239B" w:rsidRDefault="000E69A8" w:rsidP="004E09B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 xml:space="preserve">Forward materials to State Bar for approval </w:t>
      </w:r>
      <w:r w:rsidR="004E09B6" w:rsidRPr="0059239B">
        <w:rPr>
          <w:rFonts w:cstheme="minorHAnsi"/>
        </w:rPr>
        <w:t>at least 50 days</w:t>
      </w:r>
      <w:r w:rsidRPr="0059239B">
        <w:rPr>
          <w:rFonts w:cstheme="minorHAnsi"/>
        </w:rPr>
        <w:t xml:space="preserve"> in advance of presentation.</w:t>
      </w:r>
    </w:p>
    <w:p w:rsidR="000E69A8" w:rsidRPr="0059239B" w:rsidRDefault="000E69A8" w:rsidP="004E09B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>Assist Administrator in remitting documentation to State Bar insuring CLE</w:t>
      </w:r>
    </w:p>
    <w:p w:rsidR="000E69A8" w:rsidRPr="0059239B" w:rsidRDefault="000E69A8" w:rsidP="004E09B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 w:rsidRPr="0059239B">
        <w:rPr>
          <w:rFonts w:cstheme="minorHAnsi"/>
        </w:rPr>
        <w:t>credit to attendees.</w:t>
      </w:r>
    </w:p>
    <w:p w:rsidR="00042A51" w:rsidRPr="0059239B" w:rsidRDefault="000E69A8" w:rsidP="00B423D9">
      <w:pPr>
        <w:pStyle w:val="ListParagraph"/>
        <w:numPr>
          <w:ilvl w:val="1"/>
          <w:numId w:val="16"/>
        </w:numPr>
        <w:rPr>
          <w:rFonts w:cstheme="minorHAnsi"/>
        </w:rPr>
      </w:pPr>
      <w:r w:rsidRPr="0059239B">
        <w:rPr>
          <w:rFonts w:cstheme="minorHAnsi"/>
        </w:rPr>
        <w:t>Monitor and set cost of presentations.</w:t>
      </w:r>
    </w:p>
    <w:p w:rsidR="00585DD3" w:rsidRPr="0059239B" w:rsidRDefault="007C2656" w:rsidP="00042A51">
      <w:pPr>
        <w:pStyle w:val="ListParagraph"/>
        <w:numPr>
          <w:ilvl w:val="0"/>
          <w:numId w:val="9"/>
        </w:numPr>
        <w:rPr>
          <w:rFonts w:cstheme="minorHAnsi"/>
        </w:rPr>
      </w:pPr>
      <w:r w:rsidRPr="0059239B">
        <w:rPr>
          <w:rFonts w:cstheme="minorHAnsi"/>
        </w:rPr>
        <w:t>Liaison to all committees.</w:t>
      </w:r>
    </w:p>
    <w:p w:rsidR="00DE4BFC" w:rsidRPr="0059239B" w:rsidRDefault="00DE4BFC" w:rsidP="00042A51">
      <w:pPr>
        <w:pStyle w:val="ListParagraph"/>
        <w:numPr>
          <w:ilvl w:val="0"/>
          <w:numId w:val="9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>Ex-officio member of all sections.</w:t>
      </w:r>
    </w:p>
    <w:p w:rsidR="004E09B6" w:rsidRPr="0059239B" w:rsidRDefault="004E09B6" w:rsidP="004E09B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59239B" w:rsidRDefault="0059239B" w:rsidP="004E09B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D0D30" w:rsidRPr="0059239B" w:rsidRDefault="004E09B6" w:rsidP="004E09B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59239B">
        <w:rPr>
          <w:rFonts w:cstheme="minorHAnsi"/>
          <w:b/>
        </w:rPr>
        <w:lastRenderedPageBreak/>
        <w:t>IMMEDIATE PAST PRESIDENT</w:t>
      </w:r>
    </w:p>
    <w:p w:rsidR="004E09B6" w:rsidRPr="0059239B" w:rsidRDefault="004E09B6" w:rsidP="004E09B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D0D30" w:rsidRPr="0059239B" w:rsidRDefault="006D0D30" w:rsidP="004E09B6">
      <w:pPr>
        <w:rPr>
          <w:rFonts w:cstheme="minorHAnsi"/>
        </w:rPr>
      </w:pPr>
      <w:r w:rsidRPr="0059239B">
        <w:rPr>
          <w:rFonts w:cstheme="minorHAnsi"/>
        </w:rPr>
        <w:t>Must have served as President of the Association for the prior year.</w:t>
      </w:r>
    </w:p>
    <w:p w:rsidR="006D0D30" w:rsidRPr="0059239B" w:rsidRDefault="006D0D30" w:rsidP="004E09B6">
      <w:pPr>
        <w:pStyle w:val="ListParagraph"/>
        <w:numPr>
          <w:ilvl w:val="0"/>
          <w:numId w:val="17"/>
        </w:numPr>
        <w:rPr>
          <w:rFonts w:cstheme="minorHAnsi"/>
        </w:rPr>
      </w:pPr>
      <w:r w:rsidRPr="0059239B">
        <w:rPr>
          <w:rFonts w:cstheme="minorHAnsi"/>
        </w:rPr>
        <w:t>Chair Nominating Committee; report nominations at the March board meeting.</w:t>
      </w:r>
    </w:p>
    <w:p w:rsidR="006D0D30" w:rsidRPr="0059239B" w:rsidRDefault="006D0D30" w:rsidP="004E09B6">
      <w:pPr>
        <w:pStyle w:val="ListParagraph"/>
        <w:numPr>
          <w:ilvl w:val="0"/>
          <w:numId w:val="17"/>
        </w:numPr>
        <w:rPr>
          <w:rFonts w:cstheme="minorHAnsi"/>
        </w:rPr>
      </w:pPr>
      <w:r w:rsidRPr="0059239B">
        <w:rPr>
          <w:rFonts w:cstheme="minorHAnsi"/>
        </w:rPr>
        <w:t>Perform such duties as assigned by the President.</w:t>
      </w:r>
    </w:p>
    <w:p w:rsidR="006D0D30" w:rsidRPr="0059239B" w:rsidRDefault="006D0D30" w:rsidP="00DE4BFC">
      <w:pPr>
        <w:pStyle w:val="ListParagraph"/>
        <w:numPr>
          <w:ilvl w:val="0"/>
          <w:numId w:val="17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</w:rPr>
        <w:t>Provide guidance and expertise to Association.</w:t>
      </w:r>
    </w:p>
    <w:p w:rsidR="007C2656" w:rsidRPr="0059239B" w:rsidRDefault="007C2656" w:rsidP="00DE4BFC">
      <w:pPr>
        <w:rPr>
          <w:rFonts w:cstheme="minorHAnsi"/>
          <w:shd w:val="clear" w:color="auto" w:fill="FFFFFF"/>
        </w:rPr>
      </w:pPr>
    </w:p>
    <w:p w:rsidR="007C2656" w:rsidRPr="0059239B" w:rsidRDefault="008C09A7" w:rsidP="00DE4BFC">
      <w:pPr>
        <w:rPr>
          <w:rFonts w:cstheme="minorHAnsi"/>
          <w:shd w:val="clear" w:color="auto" w:fill="FFFFFF"/>
        </w:rPr>
      </w:pPr>
      <w:r w:rsidRPr="0059239B">
        <w:rPr>
          <w:rFonts w:cstheme="minorHAnsi"/>
          <w:b/>
          <w:shd w:val="clear" w:color="auto" w:fill="FFFFFF"/>
        </w:rPr>
        <w:t>SECRETARY</w:t>
      </w:r>
    </w:p>
    <w:p w:rsidR="007C2656" w:rsidRPr="0059239B" w:rsidRDefault="007C2656" w:rsidP="000E69A8">
      <w:pPr>
        <w:pStyle w:val="ListParagraph"/>
        <w:numPr>
          <w:ilvl w:val="0"/>
          <w:numId w:val="11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 xml:space="preserve">Serve as secretary for the Greensboro Bar Association, </w:t>
      </w:r>
      <w:r w:rsidR="008C09A7" w:rsidRPr="0059239B">
        <w:rPr>
          <w:rFonts w:cstheme="minorHAnsi"/>
          <w:shd w:val="clear" w:color="auto" w:fill="FFFFFF"/>
        </w:rPr>
        <w:t>t</w:t>
      </w:r>
      <w:r w:rsidRPr="0059239B">
        <w:rPr>
          <w:rFonts w:cstheme="minorHAnsi"/>
          <w:shd w:val="clear" w:color="auto" w:fill="FFFFFF"/>
        </w:rPr>
        <w:t xml:space="preserve">he GBA Foundation and the </w:t>
      </w:r>
      <w:r w:rsidR="00CC2BB9" w:rsidRPr="0059239B">
        <w:rPr>
          <w:rFonts w:cstheme="minorHAnsi"/>
          <w:shd w:val="clear" w:color="auto" w:fill="FFFFFF"/>
        </w:rPr>
        <w:t>24</w:t>
      </w:r>
      <w:r w:rsidRPr="0059239B">
        <w:rPr>
          <w:rFonts w:cstheme="minorHAnsi"/>
          <w:shd w:val="clear" w:color="auto" w:fill="FFFFFF"/>
          <w:vertAlign w:val="superscript"/>
        </w:rPr>
        <w:t>th</w:t>
      </w:r>
      <w:r w:rsidRPr="0059239B">
        <w:rPr>
          <w:rFonts w:cstheme="minorHAnsi"/>
          <w:shd w:val="clear" w:color="auto" w:fill="FFFFFF"/>
        </w:rPr>
        <w:t xml:space="preserve"> Judicial District Bar for a term of one </w:t>
      </w:r>
      <w:r w:rsidR="00585DD3" w:rsidRPr="0059239B">
        <w:rPr>
          <w:rFonts w:cstheme="minorHAnsi"/>
          <w:shd w:val="clear" w:color="auto" w:fill="FFFFFF"/>
        </w:rPr>
        <w:t xml:space="preserve">(1) </w:t>
      </w:r>
      <w:r w:rsidRPr="0059239B">
        <w:rPr>
          <w:rFonts w:cstheme="minorHAnsi"/>
          <w:shd w:val="clear" w:color="auto" w:fill="FFFFFF"/>
        </w:rPr>
        <w:t>year</w:t>
      </w:r>
      <w:r w:rsidR="008C09A7" w:rsidRPr="0059239B">
        <w:rPr>
          <w:rFonts w:cstheme="minorHAnsi"/>
          <w:shd w:val="clear" w:color="auto" w:fill="FFFFFF"/>
        </w:rPr>
        <w:t xml:space="preserve"> (June – May)</w:t>
      </w:r>
      <w:r w:rsidRPr="0059239B">
        <w:rPr>
          <w:rFonts w:cstheme="minorHAnsi"/>
          <w:shd w:val="clear" w:color="auto" w:fill="FFFFFF"/>
        </w:rPr>
        <w:t>.</w:t>
      </w:r>
    </w:p>
    <w:p w:rsidR="007C2656" w:rsidRPr="0059239B" w:rsidRDefault="0090455C" w:rsidP="000E69A8">
      <w:pPr>
        <w:pStyle w:val="ListParagraph"/>
        <w:numPr>
          <w:ilvl w:val="0"/>
          <w:numId w:val="11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 xml:space="preserve">Record minutes at all </w:t>
      </w:r>
      <w:r w:rsidR="00B622D9" w:rsidRPr="0059239B">
        <w:rPr>
          <w:rFonts w:cstheme="minorHAnsi"/>
          <w:shd w:val="clear" w:color="auto" w:fill="FFFFFF"/>
        </w:rPr>
        <w:t xml:space="preserve">meetings of the </w:t>
      </w:r>
      <w:r w:rsidRPr="0059239B">
        <w:rPr>
          <w:rFonts w:cstheme="minorHAnsi"/>
          <w:shd w:val="clear" w:color="auto" w:fill="FFFFFF"/>
        </w:rPr>
        <w:t>Executive Committee</w:t>
      </w:r>
      <w:r w:rsidR="00B622D9" w:rsidRPr="0059239B">
        <w:rPr>
          <w:rFonts w:cstheme="minorHAnsi"/>
          <w:shd w:val="clear" w:color="auto" w:fill="FFFFFF"/>
        </w:rPr>
        <w:t xml:space="preserve"> and</w:t>
      </w:r>
      <w:r w:rsidRPr="0059239B">
        <w:rPr>
          <w:rFonts w:cstheme="minorHAnsi"/>
          <w:shd w:val="clear" w:color="auto" w:fill="FFFFFF"/>
        </w:rPr>
        <w:t xml:space="preserve"> Board of Directors, </w:t>
      </w:r>
      <w:r w:rsidR="00846827" w:rsidRPr="0059239B">
        <w:rPr>
          <w:rFonts w:cstheme="minorHAnsi"/>
          <w:shd w:val="clear" w:color="auto" w:fill="FFFFFF"/>
        </w:rPr>
        <w:t xml:space="preserve">the </w:t>
      </w:r>
      <w:r w:rsidR="00B622D9" w:rsidRPr="0059239B">
        <w:rPr>
          <w:rFonts w:cstheme="minorHAnsi"/>
          <w:shd w:val="clear" w:color="auto" w:fill="FFFFFF"/>
        </w:rPr>
        <w:t xml:space="preserve">annual joint meeting of GBA and JD </w:t>
      </w:r>
      <w:r w:rsidR="00CC2BB9" w:rsidRPr="0059239B">
        <w:rPr>
          <w:rFonts w:cstheme="minorHAnsi"/>
          <w:shd w:val="clear" w:color="auto" w:fill="FFFFFF"/>
        </w:rPr>
        <w:t>24</w:t>
      </w:r>
      <w:r w:rsidR="00B622D9" w:rsidRPr="0059239B">
        <w:rPr>
          <w:rFonts w:cstheme="minorHAnsi"/>
          <w:shd w:val="clear" w:color="auto" w:fill="FFFFFF"/>
        </w:rPr>
        <w:t xml:space="preserve">, </w:t>
      </w:r>
      <w:r w:rsidR="003E4749" w:rsidRPr="0059239B">
        <w:rPr>
          <w:rFonts w:cstheme="minorHAnsi"/>
          <w:shd w:val="clear" w:color="auto" w:fill="FFFFFF"/>
        </w:rPr>
        <w:t>and</w:t>
      </w:r>
      <w:r w:rsidR="00B622D9" w:rsidRPr="0059239B">
        <w:rPr>
          <w:rFonts w:cstheme="minorHAnsi"/>
          <w:shd w:val="clear" w:color="auto" w:fill="FFFFFF"/>
        </w:rPr>
        <w:t xml:space="preserve"> special meetings of the </w:t>
      </w:r>
      <w:r w:rsidR="00CC2BB9" w:rsidRPr="0059239B">
        <w:rPr>
          <w:rFonts w:cstheme="minorHAnsi"/>
          <w:shd w:val="clear" w:color="auto" w:fill="FFFFFF"/>
        </w:rPr>
        <w:t>24</w:t>
      </w:r>
      <w:r w:rsidR="00B622D9" w:rsidRPr="0059239B">
        <w:rPr>
          <w:rFonts w:cstheme="minorHAnsi"/>
          <w:shd w:val="clear" w:color="auto" w:fill="FFFFFF"/>
          <w:vertAlign w:val="superscript"/>
        </w:rPr>
        <w:t>th</w:t>
      </w:r>
      <w:r w:rsidR="00B622D9" w:rsidRPr="0059239B">
        <w:rPr>
          <w:rFonts w:cstheme="minorHAnsi"/>
          <w:shd w:val="clear" w:color="auto" w:fill="FFFFFF"/>
        </w:rPr>
        <w:t xml:space="preserve"> Judicial District Bar.</w:t>
      </w:r>
    </w:p>
    <w:p w:rsidR="0090455C" w:rsidRPr="0059239B" w:rsidRDefault="00B622D9" w:rsidP="000E69A8">
      <w:pPr>
        <w:pStyle w:val="ListParagraph"/>
        <w:numPr>
          <w:ilvl w:val="0"/>
          <w:numId w:val="11"/>
        </w:numPr>
        <w:rPr>
          <w:rFonts w:cstheme="minorHAnsi"/>
        </w:rPr>
      </w:pPr>
      <w:r w:rsidRPr="0059239B">
        <w:rPr>
          <w:rFonts w:cstheme="minorHAnsi"/>
        </w:rPr>
        <w:t>Ensure</w:t>
      </w:r>
      <w:r w:rsidR="0090455C" w:rsidRPr="0059239B">
        <w:rPr>
          <w:rFonts w:cstheme="minorHAnsi"/>
        </w:rPr>
        <w:t xml:space="preserve"> that accurate and sufficient documentation exists to meet legal requirements, and to enable authorized persons to determine when, how, and by whom the </w:t>
      </w:r>
      <w:r w:rsidRPr="0059239B">
        <w:rPr>
          <w:rFonts w:cstheme="minorHAnsi"/>
        </w:rPr>
        <w:t>board's business was conducted, and include:</w:t>
      </w:r>
    </w:p>
    <w:p w:rsidR="004E09B6" w:rsidRPr="0059239B" w:rsidRDefault="0090455C" w:rsidP="004E09B6">
      <w:pPr>
        <w:pStyle w:val="ListParagraph"/>
        <w:numPr>
          <w:ilvl w:val="1"/>
          <w:numId w:val="21"/>
        </w:numPr>
        <w:spacing w:before="100" w:beforeAutospacing="1" w:after="0" w:line="240" w:lineRule="auto"/>
        <w:rPr>
          <w:rFonts w:eastAsia="Times New Roman" w:cstheme="minorHAnsi"/>
        </w:rPr>
      </w:pPr>
      <w:r w:rsidRPr="0059239B">
        <w:rPr>
          <w:rFonts w:eastAsia="Times New Roman" w:cstheme="minorHAnsi"/>
        </w:rPr>
        <w:t>date, time, location of meeting;</w:t>
      </w:r>
    </w:p>
    <w:p w:rsidR="0090455C" w:rsidRPr="0059239B" w:rsidRDefault="0090455C" w:rsidP="004E09B6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9239B">
        <w:rPr>
          <w:rFonts w:eastAsia="Times New Roman" w:cstheme="minorHAnsi"/>
        </w:rPr>
        <w:t>list of those present and absent;</w:t>
      </w:r>
    </w:p>
    <w:p w:rsidR="0090455C" w:rsidRPr="0059239B" w:rsidRDefault="0090455C" w:rsidP="004E09B6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9239B">
        <w:rPr>
          <w:rFonts w:eastAsia="Times New Roman" w:cstheme="minorHAnsi"/>
        </w:rPr>
        <w:t>list of items discussed;</w:t>
      </w:r>
    </w:p>
    <w:p w:rsidR="004E09B6" w:rsidRPr="0059239B" w:rsidRDefault="0090455C" w:rsidP="004E09B6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9239B">
        <w:rPr>
          <w:rFonts w:eastAsia="Times New Roman" w:cstheme="minorHAnsi"/>
        </w:rPr>
        <w:t>list of reports presented;</w:t>
      </w:r>
    </w:p>
    <w:p w:rsidR="004E09B6" w:rsidRPr="0059239B" w:rsidRDefault="0090455C" w:rsidP="007069F1">
      <w:pPr>
        <w:pStyle w:val="ListParagraph"/>
        <w:numPr>
          <w:ilvl w:val="0"/>
          <w:numId w:val="24"/>
        </w:numPr>
        <w:spacing w:before="100" w:beforeAutospacing="1" w:after="0" w:line="240" w:lineRule="auto"/>
        <w:rPr>
          <w:rFonts w:eastAsia="Times New Roman" w:cstheme="minorHAnsi"/>
        </w:rPr>
      </w:pPr>
      <w:r w:rsidRPr="0059239B">
        <w:rPr>
          <w:rFonts w:eastAsia="Times New Roman" w:cstheme="minorHAnsi"/>
        </w:rPr>
        <w:t>text of motions presented and description of their disposition.</w:t>
      </w:r>
    </w:p>
    <w:p w:rsidR="0090455C" w:rsidRPr="0059239B" w:rsidRDefault="0090455C" w:rsidP="007069F1">
      <w:pPr>
        <w:pStyle w:val="ListParagraph"/>
        <w:spacing w:before="100" w:beforeAutospacing="1" w:after="0" w:line="240" w:lineRule="auto"/>
        <w:ind w:firstLine="60"/>
        <w:rPr>
          <w:rFonts w:eastAsia="Times New Roman" w:cstheme="minorHAnsi"/>
        </w:rPr>
      </w:pPr>
    </w:p>
    <w:p w:rsidR="00585DD3" w:rsidRPr="0059239B" w:rsidRDefault="00042A51" w:rsidP="000E69A8">
      <w:pPr>
        <w:pStyle w:val="ListParagraph"/>
        <w:numPr>
          <w:ilvl w:val="0"/>
          <w:numId w:val="11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>Send draft to P</w:t>
      </w:r>
      <w:r w:rsidR="00585DD3" w:rsidRPr="0059239B">
        <w:rPr>
          <w:rFonts w:cstheme="minorHAnsi"/>
          <w:shd w:val="clear" w:color="auto" w:fill="FFFFFF"/>
        </w:rPr>
        <w:t>resident for approval within one (1) week of meeting.</w:t>
      </w:r>
    </w:p>
    <w:p w:rsidR="0090455C" w:rsidRPr="0059239B" w:rsidRDefault="00585DD3" w:rsidP="000E69A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9239B">
        <w:rPr>
          <w:rFonts w:eastAsia="Times New Roman" w:cstheme="minorHAnsi"/>
        </w:rPr>
        <w:t>Sign</w:t>
      </w:r>
      <w:r w:rsidR="0090455C" w:rsidRPr="0059239B">
        <w:rPr>
          <w:rFonts w:eastAsia="Times New Roman" w:cstheme="minorHAnsi"/>
        </w:rPr>
        <w:t xml:space="preserve"> a copy of the final, approved minutes and ensure that this copy is maintained in the corporate records</w:t>
      </w:r>
      <w:r w:rsidRPr="0059239B">
        <w:rPr>
          <w:rFonts w:eastAsia="Times New Roman" w:cstheme="minorHAnsi"/>
        </w:rPr>
        <w:t xml:space="preserve"> by Administrator</w:t>
      </w:r>
      <w:r w:rsidR="0090455C" w:rsidRPr="0059239B">
        <w:rPr>
          <w:rFonts w:eastAsia="Times New Roman" w:cstheme="minorHAnsi"/>
        </w:rPr>
        <w:t>. </w:t>
      </w:r>
    </w:p>
    <w:p w:rsidR="006D0D30" w:rsidRPr="0059239B" w:rsidRDefault="006D0D30" w:rsidP="000E69A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9239B">
        <w:rPr>
          <w:rFonts w:cstheme="minorHAnsi"/>
        </w:rPr>
        <w:t xml:space="preserve">Sign any instruments that may require </w:t>
      </w:r>
      <w:r w:rsidR="00042A51" w:rsidRPr="0059239B">
        <w:rPr>
          <w:rFonts w:cstheme="minorHAnsi"/>
        </w:rPr>
        <w:t>Secretary’s</w:t>
      </w:r>
      <w:r w:rsidRPr="0059239B">
        <w:rPr>
          <w:rFonts w:cstheme="minorHAnsi"/>
        </w:rPr>
        <w:t xml:space="preserve"> signature.</w:t>
      </w:r>
    </w:p>
    <w:p w:rsidR="00846827" w:rsidRPr="0059239B" w:rsidRDefault="00846827" w:rsidP="0090455C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DE4BFC" w:rsidRPr="0059239B" w:rsidRDefault="0046178F">
      <w:pPr>
        <w:rPr>
          <w:rFonts w:cstheme="minorHAnsi"/>
          <w:b/>
        </w:rPr>
      </w:pPr>
      <w:r w:rsidRPr="0059239B">
        <w:rPr>
          <w:rFonts w:cstheme="minorHAnsi"/>
          <w:b/>
        </w:rPr>
        <w:t>TREASURER</w:t>
      </w:r>
    </w:p>
    <w:p w:rsidR="008C09A7" w:rsidRPr="0059239B" w:rsidRDefault="008C09A7" w:rsidP="008C09A7">
      <w:p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>Serve</w:t>
      </w:r>
      <w:r w:rsidR="000E69A8" w:rsidRPr="0059239B">
        <w:rPr>
          <w:rFonts w:cstheme="minorHAnsi"/>
          <w:shd w:val="clear" w:color="auto" w:fill="FFFFFF"/>
        </w:rPr>
        <w:t xml:space="preserve"> as T</w:t>
      </w:r>
      <w:r w:rsidRPr="0059239B">
        <w:rPr>
          <w:rFonts w:cstheme="minorHAnsi"/>
          <w:shd w:val="clear" w:color="auto" w:fill="FFFFFF"/>
        </w:rPr>
        <w:t>reasurer for the Greensboro Bar Association, t</w:t>
      </w:r>
      <w:r w:rsidR="00846827" w:rsidRPr="0059239B">
        <w:rPr>
          <w:rFonts w:cstheme="minorHAnsi"/>
          <w:shd w:val="clear" w:color="auto" w:fill="FFFFFF"/>
        </w:rPr>
        <w:t>h</w:t>
      </w:r>
      <w:r w:rsidRPr="0059239B">
        <w:rPr>
          <w:rFonts w:cstheme="minorHAnsi"/>
          <w:shd w:val="clear" w:color="auto" w:fill="FFFFFF"/>
        </w:rPr>
        <w:t>e GBA Foundation</w:t>
      </w:r>
      <w:r w:rsidR="00846827" w:rsidRPr="0059239B">
        <w:rPr>
          <w:rFonts w:cstheme="minorHAnsi"/>
          <w:shd w:val="clear" w:color="auto" w:fill="FFFFFF"/>
        </w:rPr>
        <w:t>,</w:t>
      </w:r>
      <w:r w:rsidRPr="0059239B">
        <w:rPr>
          <w:rFonts w:cstheme="minorHAnsi"/>
          <w:shd w:val="clear" w:color="auto" w:fill="FFFFFF"/>
        </w:rPr>
        <w:t xml:space="preserve"> and the </w:t>
      </w:r>
      <w:r w:rsidR="00CC2BB9" w:rsidRPr="0059239B">
        <w:rPr>
          <w:rFonts w:cstheme="minorHAnsi"/>
          <w:shd w:val="clear" w:color="auto" w:fill="FFFFFF"/>
        </w:rPr>
        <w:t>24</w:t>
      </w:r>
      <w:r w:rsidRPr="0059239B">
        <w:rPr>
          <w:rFonts w:cstheme="minorHAnsi"/>
          <w:shd w:val="clear" w:color="auto" w:fill="FFFFFF"/>
          <w:vertAlign w:val="superscript"/>
        </w:rPr>
        <w:t>th</w:t>
      </w:r>
      <w:r w:rsidRPr="0059239B">
        <w:rPr>
          <w:rFonts w:cstheme="minorHAnsi"/>
          <w:shd w:val="clear" w:color="auto" w:fill="FFFFFF"/>
        </w:rPr>
        <w:t xml:space="preserve"> Judicial District Bar for a term of one (1) year (June – May).</w:t>
      </w:r>
    </w:p>
    <w:p w:rsidR="008C09A7" w:rsidRPr="0059239B" w:rsidRDefault="00846827" w:rsidP="004E09B6">
      <w:pPr>
        <w:pStyle w:val="ListParagraph"/>
        <w:numPr>
          <w:ilvl w:val="0"/>
          <w:numId w:val="22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>Maintain the funds of the organization on deposit, initiate any necessary disbursements and keep appropriate financial records.</w:t>
      </w:r>
    </w:p>
    <w:p w:rsidR="001571D5" w:rsidRPr="0059239B" w:rsidRDefault="001571D5" w:rsidP="004E09B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 xml:space="preserve">Provide signature for checks written on account of Greensboro Bar Association, the </w:t>
      </w:r>
    </w:p>
    <w:p w:rsidR="001571D5" w:rsidRPr="0059239B" w:rsidRDefault="001571D5" w:rsidP="00CD32C2">
      <w:pPr>
        <w:pStyle w:val="ListParagraph"/>
        <w:rPr>
          <w:rFonts w:cstheme="minorHAnsi"/>
          <w:shd w:val="clear" w:color="auto" w:fill="FFFFFF"/>
        </w:rPr>
      </w:pPr>
      <w:r w:rsidRPr="0059239B">
        <w:rPr>
          <w:rFonts w:cstheme="minorHAnsi"/>
        </w:rPr>
        <w:t xml:space="preserve">Greensboro Bar Association Foundation and the </w:t>
      </w:r>
      <w:r w:rsidR="00CC2BB9" w:rsidRPr="0059239B">
        <w:rPr>
          <w:rFonts w:cstheme="minorHAnsi"/>
        </w:rPr>
        <w:t>24</w:t>
      </w:r>
      <w:r w:rsidRPr="0059239B">
        <w:rPr>
          <w:rFonts w:cstheme="minorHAnsi"/>
          <w:vertAlign w:val="superscript"/>
        </w:rPr>
        <w:t>th</w:t>
      </w:r>
      <w:r w:rsidRPr="0059239B">
        <w:rPr>
          <w:rFonts w:cstheme="minorHAnsi"/>
        </w:rPr>
        <w:t xml:space="preserve"> Judicial District Bar.</w:t>
      </w:r>
    </w:p>
    <w:p w:rsidR="006D0D30" w:rsidRPr="0059239B" w:rsidRDefault="006D0D30" w:rsidP="004E09B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>Make full financial report available at each Executive Committee meeting. Detail of oral</w:t>
      </w:r>
    </w:p>
    <w:p w:rsidR="006D0D30" w:rsidRPr="0059239B" w:rsidRDefault="006D0D30" w:rsidP="00CD32C2">
      <w:pPr>
        <w:pStyle w:val="ListParagraph"/>
        <w:rPr>
          <w:rFonts w:cstheme="minorHAnsi"/>
          <w:shd w:val="clear" w:color="auto" w:fill="FFFFFF"/>
        </w:rPr>
      </w:pPr>
      <w:r w:rsidRPr="0059239B">
        <w:rPr>
          <w:rFonts w:cstheme="minorHAnsi"/>
        </w:rPr>
        <w:t>report in discretion of Treasurer.</w:t>
      </w:r>
    </w:p>
    <w:p w:rsidR="00846827" w:rsidRPr="0059239B" w:rsidRDefault="00846827" w:rsidP="004E09B6">
      <w:pPr>
        <w:pStyle w:val="ListParagraph"/>
        <w:numPr>
          <w:ilvl w:val="0"/>
          <w:numId w:val="22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>Prepare monthly and annual financial reports</w:t>
      </w:r>
      <w:r w:rsidR="003E4749" w:rsidRPr="0059239B">
        <w:rPr>
          <w:rFonts w:cstheme="minorHAnsi"/>
          <w:shd w:val="clear" w:color="auto" w:fill="FFFFFF"/>
        </w:rPr>
        <w:t xml:space="preserve"> and present to the board</w:t>
      </w:r>
      <w:r w:rsidRPr="0059239B">
        <w:rPr>
          <w:rFonts w:cstheme="minorHAnsi"/>
          <w:shd w:val="clear" w:color="auto" w:fill="FFFFFF"/>
        </w:rPr>
        <w:t>.</w:t>
      </w:r>
    </w:p>
    <w:p w:rsidR="001571D5" w:rsidRPr="0059239B" w:rsidRDefault="001571D5" w:rsidP="004E09B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>Answer questions and act as reference for members of the Greensboro Bar Association,</w:t>
      </w:r>
    </w:p>
    <w:p w:rsidR="001571D5" w:rsidRPr="0059239B" w:rsidRDefault="001571D5" w:rsidP="00CD32C2">
      <w:pPr>
        <w:pStyle w:val="ListParagraph"/>
        <w:rPr>
          <w:rFonts w:cstheme="minorHAnsi"/>
        </w:rPr>
      </w:pPr>
      <w:r w:rsidRPr="0059239B">
        <w:rPr>
          <w:rFonts w:cstheme="minorHAnsi"/>
        </w:rPr>
        <w:t>including Sections and Committee Chairs, pertaining to financial questions.</w:t>
      </w:r>
    </w:p>
    <w:p w:rsidR="001571D5" w:rsidRPr="0059239B" w:rsidRDefault="00CD32C2" w:rsidP="004E09B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lastRenderedPageBreak/>
        <w:t>Encourage Executive C</w:t>
      </w:r>
      <w:r w:rsidR="001571D5" w:rsidRPr="0059239B">
        <w:rPr>
          <w:rFonts w:cstheme="minorHAnsi"/>
        </w:rPr>
        <w:t>ommittee members to budget expenses in advance, rather than</w:t>
      </w:r>
    </w:p>
    <w:p w:rsidR="001571D5" w:rsidRPr="0059239B" w:rsidRDefault="001571D5" w:rsidP="00CD32C2">
      <w:pPr>
        <w:pStyle w:val="ListParagraph"/>
        <w:rPr>
          <w:rFonts w:cstheme="minorHAnsi"/>
          <w:shd w:val="clear" w:color="auto" w:fill="FFFFFF"/>
        </w:rPr>
      </w:pPr>
      <w:r w:rsidRPr="0059239B">
        <w:rPr>
          <w:rFonts w:cstheme="minorHAnsi"/>
        </w:rPr>
        <w:t>spending funds and asking for reimbursement.</w:t>
      </w:r>
    </w:p>
    <w:p w:rsidR="00846827" w:rsidRPr="0059239B" w:rsidRDefault="001571D5" w:rsidP="004E09B6">
      <w:pPr>
        <w:pStyle w:val="ListParagraph"/>
        <w:numPr>
          <w:ilvl w:val="0"/>
          <w:numId w:val="22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</w:rPr>
        <w:t>Assist in formation of proposed budget for Greensboro Bar Assoc</w:t>
      </w:r>
      <w:r w:rsidR="00CD32C2" w:rsidRPr="0059239B">
        <w:rPr>
          <w:rFonts w:cstheme="minorHAnsi"/>
        </w:rPr>
        <w:t>iation</w:t>
      </w:r>
      <w:r w:rsidR="00846827" w:rsidRPr="0059239B">
        <w:rPr>
          <w:rFonts w:cstheme="minorHAnsi"/>
          <w:shd w:val="clear" w:color="auto" w:fill="FFFFFF"/>
        </w:rPr>
        <w:t xml:space="preserve"> to be approved at</w:t>
      </w:r>
      <w:r w:rsidRPr="0059239B">
        <w:rPr>
          <w:rFonts w:cstheme="minorHAnsi"/>
          <w:shd w:val="clear" w:color="auto" w:fill="FFFFFF"/>
        </w:rPr>
        <w:t xml:space="preserve"> the September</w:t>
      </w:r>
      <w:r w:rsidR="00846827" w:rsidRPr="0059239B">
        <w:rPr>
          <w:rFonts w:cstheme="minorHAnsi"/>
          <w:shd w:val="clear" w:color="auto" w:fill="FFFFFF"/>
        </w:rPr>
        <w:t xml:space="preserve"> board meeting.</w:t>
      </w:r>
    </w:p>
    <w:p w:rsidR="003E4749" w:rsidRPr="0059239B" w:rsidRDefault="00846827" w:rsidP="004E09B6">
      <w:pPr>
        <w:pStyle w:val="ListParagraph"/>
        <w:numPr>
          <w:ilvl w:val="0"/>
          <w:numId w:val="22"/>
        </w:numPr>
        <w:rPr>
          <w:rFonts w:cstheme="minorHAnsi"/>
          <w:shd w:val="clear" w:color="auto" w:fill="FFFFFF"/>
        </w:rPr>
      </w:pPr>
      <w:r w:rsidRPr="0059239B">
        <w:rPr>
          <w:rFonts w:cstheme="minorHAnsi"/>
          <w:shd w:val="clear" w:color="auto" w:fill="FFFFFF"/>
        </w:rPr>
        <w:t xml:space="preserve">Prepare JD </w:t>
      </w:r>
      <w:r w:rsidR="00CC2BB9" w:rsidRPr="0059239B">
        <w:rPr>
          <w:rFonts w:cstheme="minorHAnsi"/>
          <w:shd w:val="clear" w:color="auto" w:fill="FFFFFF"/>
        </w:rPr>
        <w:t>24</w:t>
      </w:r>
      <w:r w:rsidRPr="0059239B">
        <w:rPr>
          <w:rFonts w:cstheme="minorHAnsi"/>
          <w:shd w:val="clear" w:color="auto" w:fill="FFFFFF"/>
        </w:rPr>
        <w:t xml:space="preserve"> budget to be appr</w:t>
      </w:r>
      <w:r w:rsidR="003E4749" w:rsidRPr="0059239B">
        <w:rPr>
          <w:rFonts w:cstheme="minorHAnsi"/>
          <w:shd w:val="clear" w:color="auto" w:fill="FFFFFF"/>
        </w:rPr>
        <w:t>oved at annual meeting in April</w:t>
      </w:r>
      <w:r w:rsidR="00CD32C2" w:rsidRPr="0059239B">
        <w:rPr>
          <w:rFonts w:cstheme="minorHAnsi"/>
          <w:shd w:val="clear" w:color="auto" w:fill="FFFFFF"/>
        </w:rPr>
        <w:t>.</w:t>
      </w:r>
    </w:p>
    <w:p w:rsidR="008C09A7" w:rsidRPr="0059239B" w:rsidRDefault="00846827" w:rsidP="004E09B6">
      <w:pPr>
        <w:pStyle w:val="ListParagraph"/>
        <w:numPr>
          <w:ilvl w:val="0"/>
          <w:numId w:val="22"/>
        </w:numPr>
        <w:rPr>
          <w:rFonts w:cstheme="minorHAnsi"/>
        </w:rPr>
      </w:pPr>
      <w:r w:rsidRPr="0059239B">
        <w:rPr>
          <w:rFonts w:cstheme="minorHAnsi"/>
        </w:rPr>
        <w:t>Ensure taxes are filed with IRS.</w:t>
      </w:r>
    </w:p>
    <w:p w:rsidR="006D0D30" w:rsidRPr="0059239B" w:rsidRDefault="006D0D30" w:rsidP="004E09B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>Assist Administrator in getting members who fall in arrears in dues payments to pay</w:t>
      </w:r>
    </w:p>
    <w:p w:rsidR="006D0D30" w:rsidRPr="0059239B" w:rsidRDefault="006D0D30" w:rsidP="00CD32C2">
      <w:pPr>
        <w:pStyle w:val="ListParagraph"/>
        <w:rPr>
          <w:rFonts w:cstheme="minorHAnsi"/>
        </w:rPr>
      </w:pPr>
      <w:r w:rsidRPr="0059239B">
        <w:rPr>
          <w:rFonts w:cstheme="minorHAnsi"/>
        </w:rPr>
        <w:t>annual dues.</w:t>
      </w:r>
    </w:p>
    <w:p w:rsidR="001571D5" w:rsidRPr="0059239B" w:rsidRDefault="001571D5" w:rsidP="004E09B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>Recommend any transfer of funds at end of year from Greensboro Bar Association to</w:t>
      </w:r>
    </w:p>
    <w:p w:rsidR="001571D5" w:rsidRPr="0059239B" w:rsidRDefault="004F6302" w:rsidP="00CD32C2">
      <w:pPr>
        <w:pStyle w:val="ListParagraph"/>
        <w:rPr>
          <w:rFonts w:cstheme="minorHAnsi"/>
        </w:rPr>
      </w:pPr>
      <w:r w:rsidRPr="0059239B">
        <w:rPr>
          <w:rFonts w:cstheme="minorHAnsi"/>
        </w:rPr>
        <w:t xml:space="preserve">the </w:t>
      </w:r>
      <w:r w:rsidR="001571D5" w:rsidRPr="0059239B">
        <w:rPr>
          <w:rFonts w:cstheme="minorHAnsi"/>
        </w:rPr>
        <w:t>Greensboro Bar Association Foundation.</w:t>
      </w:r>
    </w:p>
    <w:p w:rsidR="00042A51" w:rsidRPr="0059239B" w:rsidRDefault="001571D5" w:rsidP="001571D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>Recommend any necessary By-laws regarding budget/membership dues.</w:t>
      </w:r>
    </w:p>
    <w:p w:rsidR="001571D5" w:rsidRPr="0059239B" w:rsidRDefault="001571D5" w:rsidP="004E09B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>Act as watchdog over funds of Greensboro Bar Association and Greensboro Bar</w:t>
      </w:r>
    </w:p>
    <w:p w:rsidR="003E4749" w:rsidRPr="0059239B" w:rsidRDefault="001571D5" w:rsidP="00CD32C2">
      <w:pPr>
        <w:pStyle w:val="ListParagraph"/>
        <w:rPr>
          <w:rFonts w:cstheme="minorHAnsi"/>
        </w:rPr>
      </w:pPr>
      <w:r w:rsidRPr="0059239B">
        <w:rPr>
          <w:rFonts w:cstheme="minorHAnsi"/>
        </w:rPr>
        <w:t>Association Foundation.</w:t>
      </w:r>
    </w:p>
    <w:p w:rsidR="00CD32C2" w:rsidRPr="0059239B" w:rsidRDefault="00CD32C2" w:rsidP="00CD32C2">
      <w:pPr>
        <w:pStyle w:val="ListParagraph"/>
        <w:rPr>
          <w:rFonts w:cstheme="minorHAnsi"/>
          <w:b/>
        </w:rPr>
      </w:pPr>
    </w:p>
    <w:p w:rsidR="00846827" w:rsidRPr="0059239B" w:rsidRDefault="003E4749">
      <w:pPr>
        <w:rPr>
          <w:rFonts w:cstheme="minorHAnsi"/>
          <w:b/>
        </w:rPr>
      </w:pPr>
      <w:r w:rsidRPr="0059239B">
        <w:rPr>
          <w:rFonts w:cstheme="minorHAnsi"/>
          <w:b/>
        </w:rPr>
        <w:t>DIRECTOR</w:t>
      </w:r>
    </w:p>
    <w:p w:rsidR="00BA5C75" w:rsidRPr="0059239B" w:rsidRDefault="003E4749">
      <w:pPr>
        <w:rPr>
          <w:rFonts w:cstheme="minorHAnsi"/>
        </w:rPr>
      </w:pPr>
      <w:r w:rsidRPr="0059239B">
        <w:rPr>
          <w:rFonts w:cstheme="minorHAnsi"/>
        </w:rPr>
        <w:t>S</w:t>
      </w:r>
      <w:r w:rsidR="00BA5C75" w:rsidRPr="0059239B">
        <w:rPr>
          <w:rFonts w:cstheme="minorHAnsi"/>
        </w:rPr>
        <w:t>erve on the Board of Directors for the Greensboro Bar Association</w:t>
      </w:r>
      <w:r w:rsidR="007069F1" w:rsidRPr="0059239B">
        <w:rPr>
          <w:rFonts w:cstheme="minorHAnsi"/>
        </w:rPr>
        <w:t xml:space="preserve"> and as a member of the Greensboro Bar Association Foundation</w:t>
      </w:r>
      <w:r w:rsidR="00BA5C75" w:rsidRPr="0059239B">
        <w:rPr>
          <w:rFonts w:cstheme="minorHAnsi"/>
        </w:rPr>
        <w:t xml:space="preserve"> for a term of three (3) years.</w:t>
      </w:r>
    </w:p>
    <w:p w:rsidR="001571D5" w:rsidRPr="0059239B" w:rsidRDefault="001571D5" w:rsidP="001571D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>Assist the President, other officers, Administrator, and committee chairmen as needed in order that the goals and objectives of the Association can be met.</w:t>
      </w:r>
    </w:p>
    <w:p w:rsidR="00BA5C75" w:rsidRPr="0059239B" w:rsidRDefault="00BA5C75" w:rsidP="007069F1">
      <w:pPr>
        <w:pStyle w:val="ListParagraph"/>
        <w:numPr>
          <w:ilvl w:val="0"/>
          <w:numId w:val="23"/>
        </w:numPr>
        <w:rPr>
          <w:rFonts w:cstheme="minorHAnsi"/>
        </w:rPr>
      </w:pPr>
      <w:r w:rsidRPr="0059239B">
        <w:rPr>
          <w:rFonts w:cstheme="minorHAnsi"/>
        </w:rPr>
        <w:t>Attend all monthly board meetings (September – May).</w:t>
      </w:r>
    </w:p>
    <w:p w:rsidR="001571D5" w:rsidRPr="0059239B" w:rsidRDefault="001571D5" w:rsidP="007069F1">
      <w:pPr>
        <w:pStyle w:val="ListParagraph"/>
        <w:numPr>
          <w:ilvl w:val="0"/>
          <w:numId w:val="23"/>
        </w:numPr>
        <w:rPr>
          <w:rFonts w:cstheme="minorHAnsi"/>
        </w:rPr>
      </w:pPr>
      <w:r w:rsidRPr="0059239B">
        <w:rPr>
          <w:rFonts w:cstheme="minorHAnsi"/>
        </w:rPr>
        <w:t>Attend annual meeting of the District Bar.</w:t>
      </w:r>
    </w:p>
    <w:p w:rsidR="00042A51" w:rsidRPr="0059239B" w:rsidRDefault="001571D5" w:rsidP="00042A5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9B">
        <w:rPr>
          <w:rFonts w:cstheme="minorHAnsi"/>
        </w:rPr>
        <w:t xml:space="preserve">Serve as a liaison to </w:t>
      </w:r>
      <w:r w:rsidR="00042A51" w:rsidRPr="0059239B">
        <w:rPr>
          <w:rFonts w:cstheme="minorHAnsi"/>
        </w:rPr>
        <w:t xml:space="preserve">at least one </w:t>
      </w:r>
      <w:r w:rsidRPr="0059239B">
        <w:rPr>
          <w:rFonts w:cstheme="minorHAnsi"/>
        </w:rPr>
        <w:t>assigned Bar Committee</w:t>
      </w:r>
      <w:r w:rsidR="00042A51" w:rsidRPr="0059239B">
        <w:rPr>
          <w:rFonts w:cstheme="minorHAnsi"/>
        </w:rPr>
        <w:t xml:space="preserve"> (</w:t>
      </w:r>
      <w:r w:rsidRPr="0059239B">
        <w:rPr>
          <w:rFonts w:cstheme="minorHAnsi"/>
        </w:rPr>
        <w:t xml:space="preserve">includes </w:t>
      </w:r>
      <w:proofErr w:type="gramStart"/>
      <w:r w:rsidRPr="0059239B">
        <w:rPr>
          <w:rFonts w:cstheme="minorHAnsi"/>
        </w:rPr>
        <w:t>providing assistance</w:t>
      </w:r>
      <w:proofErr w:type="gramEnd"/>
      <w:r w:rsidRPr="0059239B">
        <w:rPr>
          <w:rFonts w:cstheme="minorHAnsi"/>
        </w:rPr>
        <w:t xml:space="preserve"> and</w:t>
      </w:r>
      <w:r w:rsidR="00042A51" w:rsidRPr="0059239B">
        <w:rPr>
          <w:rFonts w:cstheme="minorHAnsi"/>
        </w:rPr>
        <w:t xml:space="preserve"> </w:t>
      </w:r>
      <w:r w:rsidRPr="0059239B">
        <w:rPr>
          <w:rFonts w:cstheme="minorHAnsi"/>
        </w:rPr>
        <w:t>support as necessary so Committees meet their goals and</w:t>
      </w:r>
      <w:r w:rsidR="00042A51" w:rsidRPr="0059239B">
        <w:rPr>
          <w:rFonts w:cstheme="minorHAnsi"/>
        </w:rPr>
        <w:t xml:space="preserve"> objectives in a timely manner).</w:t>
      </w:r>
    </w:p>
    <w:p w:rsidR="001571D5" w:rsidRPr="0059239B" w:rsidRDefault="001571D5" w:rsidP="007069F1">
      <w:pPr>
        <w:pStyle w:val="ListParagraph"/>
        <w:numPr>
          <w:ilvl w:val="0"/>
          <w:numId w:val="23"/>
        </w:numPr>
        <w:rPr>
          <w:rFonts w:cstheme="minorHAnsi"/>
        </w:rPr>
      </w:pPr>
      <w:r w:rsidRPr="0059239B">
        <w:rPr>
          <w:rFonts w:cstheme="minorHAnsi"/>
        </w:rPr>
        <w:t>Assist officers in special projects.</w:t>
      </w:r>
    </w:p>
    <w:p w:rsidR="001571D5" w:rsidRPr="0059239B" w:rsidRDefault="001571D5" w:rsidP="007069F1">
      <w:pPr>
        <w:pStyle w:val="ListParagraph"/>
        <w:numPr>
          <w:ilvl w:val="0"/>
          <w:numId w:val="23"/>
        </w:numPr>
        <w:rPr>
          <w:rFonts w:cstheme="minorHAnsi"/>
        </w:rPr>
      </w:pPr>
      <w:r w:rsidRPr="0059239B">
        <w:rPr>
          <w:rFonts w:cstheme="minorHAnsi"/>
        </w:rPr>
        <w:t>Share views of constituents with the Executive Committee and officers.</w:t>
      </w:r>
    </w:p>
    <w:p w:rsidR="003E4749" w:rsidRPr="0059239B" w:rsidRDefault="003E4749" w:rsidP="007069F1">
      <w:pPr>
        <w:pStyle w:val="ListParagraph"/>
        <w:numPr>
          <w:ilvl w:val="0"/>
          <w:numId w:val="23"/>
        </w:numPr>
        <w:rPr>
          <w:rFonts w:cstheme="minorHAnsi"/>
        </w:rPr>
      </w:pPr>
      <w:r w:rsidRPr="0059239B">
        <w:rPr>
          <w:rFonts w:cstheme="minorHAnsi"/>
        </w:rPr>
        <w:t>Approve annual budget.</w:t>
      </w:r>
    </w:p>
    <w:p w:rsidR="00BA5C75" w:rsidRPr="0059239B" w:rsidRDefault="003E4749" w:rsidP="007069F1">
      <w:pPr>
        <w:pStyle w:val="ListParagraph"/>
        <w:numPr>
          <w:ilvl w:val="0"/>
          <w:numId w:val="23"/>
        </w:numPr>
        <w:rPr>
          <w:rFonts w:cstheme="minorHAnsi"/>
        </w:rPr>
      </w:pPr>
      <w:r w:rsidRPr="0059239B">
        <w:rPr>
          <w:rFonts w:cstheme="minorHAnsi"/>
        </w:rPr>
        <w:t>P</w:t>
      </w:r>
      <w:r w:rsidR="00BA5C75" w:rsidRPr="0059239B">
        <w:rPr>
          <w:rFonts w:cstheme="minorHAnsi"/>
        </w:rPr>
        <w:t>articipa</w:t>
      </w:r>
      <w:r w:rsidRPr="0059239B">
        <w:rPr>
          <w:rFonts w:cstheme="minorHAnsi"/>
        </w:rPr>
        <w:t>te</w:t>
      </w:r>
      <w:r w:rsidR="00BA5C75" w:rsidRPr="0059239B">
        <w:rPr>
          <w:rFonts w:cstheme="minorHAnsi"/>
        </w:rPr>
        <w:t xml:space="preserve"> in planning </w:t>
      </w:r>
      <w:r w:rsidRPr="0059239B">
        <w:rPr>
          <w:rFonts w:cstheme="minorHAnsi"/>
        </w:rPr>
        <w:t>and actively support the mission of the GBA.</w:t>
      </w:r>
    </w:p>
    <w:p w:rsidR="00BA5C75" w:rsidRPr="0059239B" w:rsidRDefault="00BA5C75" w:rsidP="007069F1">
      <w:pPr>
        <w:pStyle w:val="ListParagraph"/>
        <w:numPr>
          <w:ilvl w:val="0"/>
          <w:numId w:val="23"/>
        </w:numPr>
        <w:rPr>
          <w:rFonts w:cstheme="minorHAnsi"/>
        </w:rPr>
      </w:pPr>
      <w:r w:rsidRPr="0059239B">
        <w:rPr>
          <w:rFonts w:cstheme="minorHAnsi"/>
        </w:rPr>
        <w:t>Participate in committee work; liaison to at least one committee</w:t>
      </w:r>
      <w:r w:rsidR="003E4749" w:rsidRPr="0059239B">
        <w:rPr>
          <w:rFonts w:cstheme="minorHAnsi"/>
        </w:rPr>
        <w:t>.</w:t>
      </w:r>
    </w:p>
    <w:p w:rsidR="00BA5C75" w:rsidRPr="0059239B" w:rsidRDefault="00BA5C75" w:rsidP="007069F1">
      <w:pPr>
        <w:pStyle w:val="ListParagraph"/>
        <w:numPr>
          <w:ilvl w:val="0"/>
          <w:numId w:val="23"/>
        </w:numPr>
        <w:rPr>
          <w:rFonts w:cstheme="minorHAnsi"/>
        </w:rPr>
      </w:pPr>
      <w:r w:rsidRPr="0059239B">
        <w:rPr>
          <w:rFonts w:cstheme="minorHAnsi"/>
        </w:rPr>
        <w:t>Participate in fundraising.</w:t>
      </w:r>
    </w:p>
    <w:p w:rsidR="00BA5C75" w:rsidRPr="0059239B" w:rsidRDefault="00BA5C75" w:rsidP="007069F1">
      <w:pPr>
        <w:pStyle w:val="ListParagraph"/>
        <w:numPr>
          <w:ilvl w:val="0"/>
          <w:numId w:val="23"/>
        </w:numPr>
        <w:rPr>
          <w:rFonts w:cstheme="minorHAnsi"/>
        </w:rPr>
      </w:pPr>
      <w:r w:rsidRPr="0059239B">
        <w:rPr>
          <w:rFonts w:cstheme="minorHAnsi"/>
        </w:rPr>
        <w:t>Assist in identifying and recruiting new board members.</w:t>
      </w:r>
    </w:p>
    <w:p w:rsidR="00BA5C75" w:rsidRPr="0059239B" w:rsidRDefault="00BA5C75" w:rsidP="007069F1">
      <w:pPr>
        <w:pStyle w:val="ListParagraph"/>
        <w:numPr>
          <w:ilvl w:val="0"/>
          <w:numId w:val="23"/>
        </w:numPr>
        <w:rPr>
          <w:rFonts w:cstheme="minorHAnsi"/>
        </w:rPr>
      </w:pPr>
      <w:r w:rsidRPr="0059239B">
        <w:rPr>
          <w:rFonts w:cstheme="minorHAnsi"/>
        </w:rPr>
        <w:t>Assist with member recruitment and retention.</w:t>
      </w:r>
    </w:p>
    <w:p w:rsidR="00BA5C75" w:rsidRPr="0059239B" w:rsidRDefault="00BA5C75" w:rsidP="007069F1">
      <w:pPr>
        <w:pStyle w:val="ListParagraph"/>
        <w:numPr>
          <w:ilvl w:val="0"/>
          <w:numId w:val="23"/>
        </w:numPr>
        <w:rPr>
          <w:rFonts w:cstheme="minorHAnsi"/>
        </w:rPr>
      </w:pPr>
      <w:r w:rsidRPr="0059239B">
        <w:rPr>
          <w:rFonts w:cstheme="minorHAnsi"/>
        </w:rPr>
        <w:t xml:space="preserve">Act as an ambassador for the </w:t>
      </w:r>
      <w:r w:rsidR="003E4749" w:rsidRPr="0059239B">
        <w:rPr>
          <w:rFonts w:cstheme="minorHAnsi"/>
        </w:rPr>
        <w:t>GBA</w:t>
      </w:r>
      <w:r w:rsidRPr="0059239B">
        <w:rPr>
          <w:rFonts w:cstheme="minorHAnsi"/>
        </w:rPr>
        <w:t>.</w:t>
      </w:r>
    </w:p>
    <w:sectPr w:rsidR="00BA5C75" w:rsidRPr="0059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8F5"/>
    <w:multiLevelType w:val="hybridMultilevel"/>
    <w:tmpl w:val="5EB4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426"/>
    <w:multiLevelType w:val="hybridMultilevel"/>
    <w:tmpl w:val="46242A76"/>
    <w:lvl w:ilvl="0" w:tplc="B534220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064EAE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8C284E"/>
    <w:multiLevelType w:val="hybridMultilevel"/>
    <w:tmpl w:val="CEB2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72D9"/>
    <w:multiLevelType w:val="hybridMultilevel"/>
    <w:tmpl w:val="79509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6A52"/>
    <w:multiLevelType w:val="hybridMultilevel"/>
    <w:tmpl w:val="47F8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6D6B30"/>
    <w:multiLevelType w:val="hybridMultilevel"/>
    <w:tmpl w:val="A698A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A1AC5"/>
    <w:multiLevelType w:val="hybridMultilevel"/>
    <w:tmpl w:val="2F9A8092"/>
    <w:lvl w:ilvl="0" w:tplc="9126E8A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E82CAA"/>
    <w:multiLevelType w:val="hybridMultilevel"/>
    <w:tmpl w:val="4E70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32091"/>
    <w:multiLevelType w:val="hybridMultilevel"/>
    <w:tmpl w:val="3864C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4711C"/>
    <w:multiLevelType w:val="hybridMultilevel"/>
    <w:tmpl w:val="3A704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E00B3"/>
    <w:multiLevelType w:val="hybridMultilevel"/>
    <w:tmpl w:val="253C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22AA9"/>
    <w:multiLevelType w:val="hybridMultilevel"/>
    <w:tmpl w:val="B59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17F56"/>
    <w:multiLevelType w:val="hybridMultilevel"/>
    <w:tmpl w:val="C04CC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3633D"/>
    <w:multiLevelType w:val="hybridMultilevel"/>
    <w:tmpl w:val="CCE2B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9660B"/>
    <w:multiLevelType w:val="hybridMultilevel"/>
    <w:tmpl w:val="0942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B026C"/>
    <w:multiLevelType w:val="hybridMultilevel"/>
    <w:tmpl w:val="3680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348CD"/>
    <w:multiLevelType w:val="hybridMultilevel"/>
    <w:tmpl w:val="7FFA2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C7176"/>
    <w:multiLevelType w:val="hybridMultilevel"/>
    <w:tmpl w:val="1BD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A3D33"/>
    <w:multiLevelType w:val="hybridMultilevel"/>
    <w:tmpl w:val="3194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F3989"/>
    <w:multiLevelType w:val="hybridMultilevel"/>
    <w:tmpl w:val="DD5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04075"/>
    <w:multiLevelType w:val="hybridMultilevel"/>
    <w:tmpl w:val="3A484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D3F42"/>
    <w:multiLevelType w:val="hybridMultilevel"/>
    <w:tmpl w:val="F2CC0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4A1943"/>
    <w:multiLevelType w:val="multilevel"/>
    <w:tmpl w:val="A592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E0313"/>
    <w:multiLevelType w:val="hybridMultilevel"/>
    <w:tmpl w:val="3EB6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2"/>
  </w:num>
  <w:num w:numId="5">
    <w:abstractNumId w:val="16"/>
  </w:num>
  <w:num w:numId="6">
    <w:abstractNumId w:val="18"/>
  </w:num>
  <w:num w:numId="7">
    <w:abstractNumId w:val="11"/>
  </w:num>
  <w:num w:numId="8">
    <w:abstractNumId w:val="3"/>
  </w:num>
  <w:num w:numId="9">
    <w:abstractNumId w:val="9"/>
  </w:num>
  <w:num w:numId="10">
    <w:abstractNumId w:val="13"/>
  </w:num>
  <w:num w:numId="11">
    <w:abstractNumId w:val="20"/>
  </w:num>
  <w:num w:numId="12">
    <w:abstractNumId w:val="7"/>
  </w:num>
  <w:num w:numId="13">
    <w:abstractNumId w:val="17"/>
  </w:num>
  <w:num w:numId="14">
    <w:abstractNumId w:val="15"/>
  </w:num>
  <w:num w:numId="15">
    <w:abstractNumId w:val="14"/>
  </w:num>
  <w:num w:numId="16">
    <w:abstractNumId w:val="0"/>
  </w:num>
  <w:num w:numId="17">
    <w:abstractNumId w:val="12"/>
  </w:num>
  <w:num w:numId="18">
    <w:abstractNumId w:val="21"/>
  </w:num>
  <w:num w:numId="19">
    <w:abstractNumId w:val="19"/>
  </w:num>
  <w:num w:numId="20">
    <w:abstractNumId w:val="23"/>
  </w:num>
  <w:num w:numId="21">
    <w:abstractNumId w:val="10"/>
  </w:num>
  <w:num w:numId="22">
    <w:abstractNumId w:val="8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E6"/>
    <w:rsid w:val="00005744"/>
    <w:rsid w:val="00006B09"/>
    <w:rsid w:val="000155BF"/>
    <w:rsid w:val="000201DC"/>
    <w:rsid w:val="00020886"/>
    <w:rsid w:val="000247FF"/>
    <w:rsid w:val="00024939"/>
    <w:rsid w:val="000310EE"/>
    <w:rsid w:val="00031548"/>
    <w:rsid w:val="00032A1F"/>
    <w:rsid w:val="00036368"/>
    <w:rsid w:val="000364C4"/>
    <w:rsid w:val="00036D3D"/>
    <w:rsid w:val="00042A51"/>
    <w:rsid w:val="00045D11"/>
    <w:rsid w:val="00052283"/>
    <w:rsid w:val="0005228A"/>
    <w:rsid w:val="000720C1"/>
    <w:rsid w:val="0008041B"/>
    <w:rsid w:val="000823C2"/>
    <w:rsid w:val="00087274"/>
    <w:rsid w:val="0009030F"/>
    <w:rsid w:val="00093249"/>
    <w:rsid w:val="00093529"/>
    <w:rsid w:val="00093C55"/>
    <w:rsid w:val="000A0A97"/>
    <w:rsid w:val="000A16FC"/>
    <w:rsid w:val="000A1D87"/>
    <w:rsid w:val="000A51ED"/>
    <w:rsid w:val="000A6BCD"/>
    <w:rsid w:val="000C343D"/>
    <w:rsid w:val="000C5BE6"/>
    <w:rsid w:val="000D1B67"/>
    <w:rsid w:val="000D308F"/>
    <w:rsid w:val="000D56A6"/>
    <w:rsid w:val="000E266C"/>
    <w:rsid w:val="000E2EBE"/>
    <w:rsid w:val="000E4AED"/>
    <w:rsid w:val="000E5106"/>
    <w:rsid w:val="000E5701"/>
    <w:rsid w:val="000E5D4A"/>
    <w:rsid w:val="000E69A8"/>
    <w:rsid w:val="00103436"/>
    <w:rsid w:val="00104865"/>
    <w:rsid w:val="00106EC7"/>
    <w:rsid w:val="00107B25"/>
    <w:rsid w:val="0011009A"/>
    <w:rsid w:val="00111E88"/>
    <w:rsid w:val="0011216F"/>
    <w:rsid w:val="001155A3"/>
    <w:rsid w:val="00116C46"/>
    <w:rsid w:val="00117D00"/>
    <w:rsid w:val="00117E17"/>
    <w:rsid w:val="00121637"/>
    <w:rsid w:val="00123682"/>
    <w:rsid w:val="00125E18"/>
    <w:rsid w:val="00126153"/>
    <w:rsid w:val="001266E3"/>
    <w:rsid w:val="00126B7D"/>
    <w:rsid w:val="00132934"/>
    <w:rsid w:val="00132C96"/>
    <w:rsid w:val="00135224"/>
    <w:rsid w:val="00136733"/>
    <w:rsid w:val="00136D80"/>
    <w:rsid w:val="001379A8"/>
    <w:rsid w:val="0014470A"/>
    <w:rsid w:val="00147E75"/>
    <w:rsid w:val="0015033F"/>
    <w:rsid w:val="001546A0"/>
    <w:rsid w:val="0015582C"/>
    <w:rsid w:val="001567EF"/>
    <w:rsid w:val="001571D5"/>
    <w:rsid w:val="0016283E"/>
    <w:rsid w:val="00162861"/>
    <w:rsid w:val="0017242A"/>
    <w:rsid w:val="0017667D"/>
    <w:rsid w:val="00182943"/>
    <w:rsid w:val="00182EB2"/>
    <w:rsid w:val="00186D35"/>
    <w:rsid w:val="00186EB6"/>
    <w:rsid w:val="001A157A"/>
    <w:rsid w:val="001A2D42"/>
    <w:rsid w:val="001A30E7"/>
    <w:rsid w:val="001A6154"/>
    <w:rsid w:val="001C2D61"/>
    <w:rsid w:val="001C2EB2"/>
    <w:rsid w:val="001C66CC"/>
    <w:rsid w:val="001D06FE"/>
    <w:rsid w:val="001D6E87"/>
    <w:rsid w:val="001E1BE3"/>
    <w:rsid w:val="001E336D"/>
    <w:rsid w:val="001E6085"/>
    <w:rsid w:val="001E65E5"/>
    <w:rsid w:val="001F1E3A"/>
    <w:rsid w:val="001F21CB"/>
    <w:rsid w:val="001F3E22"/>
    <w:rsid w:val="00200DAD"/>
    <w:rsid w:val="002048D9"/>
    <w:rsid w:val="00211B63"/>
    <w:rsid w:val="002237C6"/>
    <w:rsid w:val="002269F4"/>
    <w:rsid w:val="002272FF"/>
    <w:rsid w:val="00233E92"/>
    <w:rsid w:val="002363D6"/>
    <w:rsid w:val="00254E44"/>
    <w:rsid w:val="00255044"/>
    <w:rsid w:val="002612F4"/>
    <w:rsid w:val="00262281"/>
    <w:rsid w:val="00263B9E"/>
    <w:rsid w:val="002648A5"/>
    <w:rsid w:val="00265208"/>
    <w:rsid w:val="00270563"/>
    <w:rsid w:val="00270929"/>
    <w:rsid w:val="00270A13"/>
    <w:rsid w:val="00270BEB"/>
    <w:rsid w:val="00270CB7"/>
    <w:rsid w:val="002721ED"/>
    <w:rsid w:val="00276554"/>
    <w:rsid w:val="002777A8"/>
    <w:rsid w:val="00280BC9"/>
    <w:rsid w:val="00281E5A"/>
    <w:rsid w:val="00282E44"/>
    <w:rsid w:val="00287F44"/>
    <w:rsid w:val="00290758"/>
    <w:rsid w:val="00291C20"/>
    <w:rsid w:val="0029459E"/>
    <w:rsid w:val="00294A08"/>
    <w:rsid w:val="0029532C"/>
    <w:rsid w:val="002954A7"/>
    <w:rsid w:val="00295573"/>
    <w:rsid w:val="002955EC"/>
    <w:rsid w:val="002A103B"/>
    <w:rsid w:val="002A148A"/>
    <w:rsid w:val="002A274F"/>
    <w:rsid w:val="002B518A"/>
    <w:rsid w:val="002B535B"/>
    <w:rsid w:val="002B5E1B"/>
    <w:rsid w:val="002C0A34"/>
    <w:rsid w:val="002C5871"/>
    <w:rsid w:val="002D2919"/>
    <w:rsid w:val="002D3746"/>
    <w:rsid w:val="002D5602"/>
    <w:rsid w:val="002D6CFF"/>
    <w:rsid w:val="002E4CE1"/>
    <w:rsid w:val="002E65A4"/>
    <w:rsid w:val="00304368"/>
    <w:rsid w:val="0030453B"/>
    <w:rsid w:val="00304A92"/>
    <w:rsid w:val="003053A5"/>
    <w:rsid w:val="00306990"/>
    <w:rsid w:val="00307635"/>
    <w:rsid w:val="0031162D"/>
    <w:rsid w:val="00312861"/>
    <w:rsid w:val="00317ACF"/>
    <w:rsid w:val="00317E88"/>
    <w:rsid w:val="003209C0"/>
    <w:rsid w:val="0032609A"/>
    <w:rsid w:val="0032625D"/>
    <w:rsid w:val="00330D97"/>
    <w:rsid w:val="0033153E"/>
    <w:rsid w:val="00335256"/>
    <w:rsid w:val="0033729C"/>
    <w:rsid w:val="00350D7C"/>
    <w:rsid w:val="00354571"/>
    <w:rsid w:val="00354DA8"/>
    <w:rsid w:val="003576F8"/>
    <w:rsid w:val="00357F8F"/>
    <w:rsid w:val="00361221"/>
    <w:rsid w:val="00365773"/>
    <w:rsid w:val="003660B1"/>
    <w:rsid w:val="00366256"/>
    <w:rsid w:val="00371B39"/>
    <w:rsid w:val="00372752"/>
    <w:rsid w:val="00374603"/>
    <w:rsid w:val="00375A25"/>
    <w:rsid w:val="003770BF"/>
    <w:rsid w:val="00381152"/>
    <w:rsid w:val="003873AB"/>
    <w:rsid w:val="00390632"/>
    <w:rsid w:val="00391A8E"/>
    <w:rsid w:val="00392710"/>
    <w:rsid w:val="00394249"/>
    <w:rsid w:val="003A70A5"/>
    <w:rsid w:val="003C410E"/>
    <w:rsid w:val="003C4442"/>
    <w:rsid w:val="003E179E"/>
    <w:rsid w:val="003E4749"/>
    <w:rsid w:val="003E7B10"/>
    <w:rsid w:val="003F075B"/>
    <w:rsid w:val="003F2961"/>
    <w:rsid w:val="003F6993"/>
    <w:rsid w:val="003F6BB7"/>
    <w:rsid w:val="003F7BDF"/>
    <w:rsid w:val="00403434"/>
    <w:rsid w:val="00412337"/>
    <w:rsid w:val="00416762"/>
    <w:rsid w:val="00423239"/>
    <w:rsid w:val="0042552B"/>
    <w:rsid w:val="00426C0A"/>
    <w:rsid w:val="004275F8"/>
    <w:rsid w:val="00431610"/>
    <w:rsid w:val="00433738"/>
    <w:rsid w:val="00435840"/>
    <w:rsid w:val="00436F64"/>
    <w:rsid w:val="0044401C"/>
    <w:rsid w:val="00445476"/>
    <w:rsid w:val="00445CD7"/>
    <w:rsid w:val="00446BA7"/>
    <w:rsid w:val="00447611"/>
    <w:rsid w:val="004506C5"/>
    <w:rsid w:val="00454289"/>
    <w:rsid w:val="004571AF"/>
    <w:rsid w:val="00457734"/>
    <w:rsid w:val="004601FC"/>
    <w:rsid w:val="0046178F"/>
    <w:rsid w:val="004645C6"/>
    <w:rsid w:val="0047156B"/>
    <w:rsid w:val="0047365B"/>
    <w:rsid w:val="004736BD"/>
    <w:rsid w:val="00475183"/>
    <w:rsid w:val="004756C7"/>
    <w:rsid w:val="00475D57"/>
    <w:rsid w:val="00482745"/>
    <w:rsid w:val="00483319"/>
    <w:rsid w:val="00487881"/>
    <w:rsid w:val="00487E9D"/>
    <w:rsid w:val="0049436F"/>
    <w:rsid w:val="004960E4"/>
    <w:rsid w:val="0049742E"/>
    <w:rsid w:val="004A26AC"/>
    <w:rsid w:val="004A2F1C"/>
    <w:rsid w:val="004A31EA"/>
    <w:rsid w:val="004A3C34"/>
    <w:rsid w:val="004B2FA7"/>
    <w:rsid w:val="004B37D8"/>
    <w:rsid w:val="004B5035"/>
    <w:rsid w:val="004B51A9"/>
    <w:rsid w:val="004C43C8"/>
    <w:rsid w:val="004C5E96"/>
    <w:rsid w:val="004D29F4"/>
    <w:rsid w:val="004D331D"/>
    <w:rsid w:val="004D424B"/>
    <w:rsid w:val="004D6967"/>
    <w:rsid w:val="004E09B6"/>
    <w:rsid w:val="004E13E1"/>
    <w:rsid w:val="004E1970"/>
    <w:rsid w:val="004E2693"/>
    <w:rsid w:val="004E3081"/>
    <w:rsid w:val="004F06EB"/>
    <w:rsid w:val="004F25A4"/>
    <w:rsid w:val="004F3B03"/>
    <w:rsid w:val="004F6302"/>
    <w:rsid w:val="005145DF"/>
    <w:rsid w:val="00521DEF"/>
    <w:rsid w:val="0053081D"/>
    <w:rsid w:val="0055727B"/>
    <w:rsid w:val="00557C3B"/>
    <w:rsid w:val="00557E4D"/>
    <w:rsid w:val="0056404A"/>
    <w:rsid w:val="00564858"/>
    <w:rsid w:val="00565642"/>
    <w:rsid w:val="00565794"/>
    <w:rsid w:val="00574C7C"/>
    <w:rsid w:val="00575960"/>
    <w:rsid w:val="00576C09"/>
    <w:rsid w:val="0058184D"/>
    <w:rsid w:val="00582371"/>
    <w:rsid w:val="00585DD3"/>
    <w:rsid w:val="00591573"/>
    <w:rsid w:val="00591DCA"/>
    <w:rsid w:val="0059239B"/>
    <w:rsid w:val="00592F3E"/>
    <w:rsid w:val="0059361D"/>
    <w:rsid w:val="0059461C"/>
    <w:rsid w:val="005A0AA3"/>
    <w:rsid w:val="005A0DCF"/>
    <w:rsid w:val="005A256D"/>
    <w:rsid w:val="005A5764"/>
    <w:rsid w:val="005A5DFD"/>
    <w:rsid w:val="005A7253"/>
    <w:rsid w:val="005B4618"/>
    <w:rsid w:val="005B78A8"/>
    <w:rsid w:val="005B7AD4"/>
    <w:rsid w:val="005C357D"/>
    <w:rsid w:val="005C4D5B"/>
    <w:rsid w:val="005D7DB9"/>
    <w:rsid w:val="005E22AD"/>
    <w:rsid w:val="005E397D"/>
    <w:rsid w:val="005E436A"/>
    <w:rsid w:val="005E4441"/>
    <w:rsid w:val="005F0778"/>
    <w:rsid w:val="005F1B5C"/>
    <w:rsid w:val="00600088"/>
    <w:rsid w:val="006004BC"/>
    <w:rsid w:val="00600543"/>
    <w:rsid w:val="00600CC7"/>
    <w:rsid w:val="00601F40"/>
    <w:rsid w:val="006057B5"/>
    <w:rsid w:val="00607F02"/>
    <w:rsid w:val="00614133"/>
    <w:rsid w:val="00617DA6"/>
    <w:rsid w:val="006206C9"/>
    <w:rsid w:val="00620CB7"/>
    <w:rsid w:val="00626199"/>
    <w:rsid w:val="00627359"/>
    <w:rsid w:val="00627497"/>
    <w:rsid w:val="006275A2"/>
    <w:rsid w:val="00630842"/>
    <w:rsid w:val="00634FE0"/>
    <w:rsid w:val="006379FA"/>
    <w:rsid w:val="00642CCE"/>
    <w:rsid w:val="00655DF0"/>
    <w:rsid w:val="0065648A"/>
    <w:rsid w:val="006604A3"/>
    <w:rsid w:val="00661F4B"/>
    <w:rsid w:val="006621FB"/>
    <w:rsid w:val="006626E2"/>
    <w:rsid w:val="0066291F"/>
    <w:rsid w:val="00667E4E"/>
    <w:rsid w:val="00673020"/>
    <w:rsid w:val="00673765"/>
    <w:rsid w:val="00673BD7"/>
    <w:rsid w:val="006741F1"/>
    <w:rsid w:val="0067522E"/>
    <w:rsid w:val="006753DF"/>
    <w:rsid w:val="00675606"/>
    <w:rsid w:val="00676EFB"/>
    <w:rsid w:val="006831AC"/>
    <w:rsid w:val="0068430E"/>
    <w:rsid w:val="00686087"/>
    <w:rsid w:val="0068690B"/>
    <w:rsid w:val="00690F91"/>
    <w:rsid w:val="00692311"/>
    <w:rsid w:val="006B107D"/>
    <w:rsid w:val="006B5441"/>
    <w:rsid w:val="006C264A"/>
    <w:rsid w:val="006C2ACD"/>
    <w:rsid w:val="006C2D31"/>
    <w:rsid w:val="006C6353"/>
    <w:rsid w:val="006D0D30"/>
    <w:rsid w:val="006D1590"/>
    <w:rsid w:val="006D2B20"/>
    <w:rsid w:val="006D6B9A"/>
    <w:rsid w:val="006E04D3"/>
    <w:rsid w:val="006E09B0"/>
    <w:rsid w:val="006E35D6"/>
    <w:rsid w:val="006E3E07"/>
    <w:rsid w:val="006F3AF3"/>
    <w:rsid w:val="006F4504"/>
    <w:rsid w:val="006F4F36"/>
    <w:rsid w:val="006F5FAA"/>
    <w:rsid w:val="00700A8E"/>
    <w:rsid w:val="00701207"/>
    <w:rsid w:val="007018E7"/>
    <w:rsid w:val="00702777"/>
    <w:rsid w:val="007044D3"/>
    <w:rsid w:val="007048C9"/>
    <w:rsid w:val="007069F1"/>
    <w:rsid w:val="00706C4D"/>
    <w:rsid w:val="00706F9F"/>
    <w:rsid w:val="00711384"/>
    <w:rsid w:val="00715346"/>
    <w:rsid w:val="00720F4D"/>
    <w:rsid w:val="00724086"/>
    <w:rsid w:val="00725477"/>
    <w:rsid w:val="007326B9"/>
    <w:rsid w:val="00732AC2"/>
    <w:rsid w:val="00737542"/>
    <w:rsid w:val="00740633"/>
    <w:rsid w:val="0074702B"/>
    <w:rsid w:val="00750BC5"/>
    <w:rsid w:val="00753580"/>
    <w:rsid w:val="0076791E"/>
    <w:rsid w:val="0077313F"/>
    <w:rsid w:val="00773EA1"/>
    <w:rsid w:val="007751EA"/>
    <w:rsid w:val="00776EE4"/>
    <w:rsid w:val="00777FBC"/>
    <w:rsid w:val="00780208"/>
    <w:rsid w:val="00781BCB"/>
    <w:rsid w:val="00781D8E"/>
    <w:rsid w:val="00785FD0"/>
    <w:rsid w:val="00786AF1"/>
    <w:rsid w:val="007A16D0"/>
    <w:rsid w:val="007A52C3"/>
    <w:rsid w:val="007A5803"/>
    <w:rsid w:val="007A5B2E"/>
    <w:rsid w:val="007A6109"/>
    <w:rsid w:val="007B0D95"/>
    <w:rsid w:val="007B0F6F"/>
    <w:rsid w:val="007B372B"/>
    <w:rsid w:val="007B625B"/>
    <w:rsid w:val="007B6E68"/>
    <w:rsid w:val="007C0B9C"/>
    <w:rsid w:val="007C2656"/>
    <w:rsid w:val="007C2E31"/>
    <w:rsid w:val="007C365C"/>
    <w:rsid w:val="007C3A9A"/>
    <w:rsid w:val="007C40AA"/>
    <w:rsid w:val="007D0B1D"/>
    <w:rsid w:val="007D21D7"/>
    <w:rsid w:val="007E2A28"/>
    <w:rsid w:val="00800DF7"/>
    <w:rsid w:val="0080605F"/>
    <w:rsid w:val="00807DDD"/>
    <w:rsid w:val="008147D0"/>
    <w:rsid w:val="00817413"/>
    <w:rsid w:val="00823841"/>
    <w:rsid w:val="00824409"/>
    <w:rsid w:val="00827D57"/>
    <w:rsid w:val="008316A5"/>
    <w:rsid w:val="0083316E"/>
    <w:rsid w:val="0083377F"/>
    <w:rsid w:val="00835DFC"/>
    <w:rsid w:val="00843A83"/>
    <w:rsid w:val="00846827"/>
    <w:rsid w:val="00846926"/>
    <w:rsid w:val="00861C19"/>
    <w:rsid w:val="008646FD"/>
    <w:rsid w:val="00864A12"/>
    <w:rsid w:val="00866B38"/>
    <w:rsid w:val="00866B50"/>
    <w:rsid w:val="00866B82"/>
    <w:rsid w:val="0087033F"/>
    <w:rsid w:val="008826B7"/>
    <w:rsid w:val="008831DB"/>
    <w:rsid w:val="008842DB"/>
    <w:rsid w:val="008853FB"/>
    <w:rsid w:val="00887ADC"/>
    <w:rsid w:val="00890891"/>
    <w:rsid w:val="00891BC9"/>
    <w:rsid w:val="00891C40"/>
    <w:rsid w:val="008930FD"/>
    <w:rsid w:val="008952DA"/>
    <w:rsid w:val="00896348"/>
    <w:rsid w:val="008976BA"/>
    <w:rsid w:val="008A2B26"/>
    <w:rsid w:val="008A6BAD"/>
    <w:rsid w:val="008C09A7"/>
    <w:rsid w:val="008C1AD5"/>
    <w:rsid w:val="008C2FF9"/>
    <w:rsid w:val="008C48AC"/>
    <w:rsid w:val="008D0E81"/>
    <w:rsid w:val="008D5CEE"/>
    <w:rsid w:val="008E05BA"/>
    <w:rsid w:val="008F02DC"/>
    <w:rsid w:val="008F3FBE"/>
    <w:rsid w:val="008F5D42"/>
    <w:rsid w:val="00901436"/>
    <w:rsid w:val="00902692"/>
    <w:rsid w:val="0090423F"/>
    <w:rsid w:val="00904378"/>
    <w:rsid w:val="0090455C"/>
    <w:rsid w:val="00911CE2"/>
    <w:rsid w:val="00913155"/>
    <w:rsid w:val="0092105C"/>
    <w:rsid w:val="00922189"/>
    <w:rsid w:val="0092704A"/>
    <w:rsid w:val="00927878"/>
    <w:rsid w:val="009305D0"/>
    <w:rsid w:val="009305D8"/>
    <w:rsid w:val="009311F9"/>
    <w:rsid w:val="00932196"/>
    <w:rsid w:val="00932B7A"/>
    <w:rsid w:val="009370B6"/>
    <w:rsid w:val="0093766B"/>
    <w:rsid w:val="009404F6"/>
    <w:rsid w:val="00941582"/>
    <w:rsid w:val="009431E1"/>
    <w:rsid w:val="0094467C"/>
    <w:rsid w:val="009525B0"/>
    <w:rsid w:val="00954E78"/>
    <w:rsid w:val="00955F8C"/>
    <w:rsid w:val="009566CE"/>
    <w:rsid w:val="00967AA7"/>
    <w:rsid w:val="00976ADB"/>
    <w:rsid w:val="0098041B"/>
    <w:rsid w:val="00981CEB"/>
    <w:rsid w:val="00982874"/>
    <w:rsid w:val="00984DB2"/>
    <w:rsid w:val="00985A70"/>
    <w:rsid w:val="009942BA"/>
    <w:rsid w:val="0099559D"/>
    <w:rsid w:val="009962C7"/>
    <w:rsid w:val="00997B40"/>
    <w:rsid w:val="009A3B3E"/>
    <w:rsid w:val="009B1CD6"/>
    <w:rsid w:val="009B33FB"/>
    <w:rsid w:val="009B484D"/>
    <w:rsid w:val="009C14D0"/>
    <w:rsid w:val="009C5D8D"/>
    <w:rsid w:val="009D400C"/>
    <w:rsid w:val="009D7DC7"/>
    <w:rsid w:val="009E2788"/>
    <w:rsid w:val="009E4D04"/>
    <w:rsid w:val="009E4E54"/>
    <w:rsid w:val="009E57AC"/>
    <w:rsid w:val="009F34DA"/>
    <w:rsid w:val="009F570C"/>
    <w:rsid w:val="00A01F5F"/>
    <w:rsid w:val="00A12572"/>
    <w:rsid w:val="00A15F52"/>
    <w:rsid w:val="00A16D96"/>
    <w:rsid w:val="00A173E3"/>
    <w:rsid w:val="00A174FF"/>
    <w:rsid w:val="00A222EA"/>
    <w:rsid w:val="00A22925"/>
    <w:rsid w:val="00A321A8"/>
    <w:rsid w:val="00A331A0"/>
    <w:rsid w:val="00A3684D"/>
    <w:rsid w:val="00A40151"/>
    <w:rsid w:val="00A42ABC"/>
    <w:rsid w:val="00A44350"/>
    <w:rsid w:val="00A44C9F"/>
    <w:rsid w:val="00A50693"/>
    <w:rsid w:val="00A51C91"/>
    <w:rsid w:val="00A56161"/>
    <w:rsid w:val="00A63DEC"/>
    <w:rsid w:val="00A72252"/>
    <w:rsid w:val="00A733B3"/>
    <w:rsid w:val="00A74055"/>
    <w:rsid w:val="00A74424"/>
    <w:rsid w:val="00A749F4"/>
    <w:rsid w:val="00A7572D"/>
    <w:rsid w:val="00A75C33"/>
    <w:rsid w:val="00A83B58"/>
    <w:rsid w:val="00A8527E"/>
    <w:rsid w:val="00A8708F"/>
    <w:rsid w:val="00A87731"/>
    <w:rsid w:val="00A908BF"/>
    <w:rsid w:val="00A924B8"/>
    <w:rsid w:val="00A95022"/>
    <w:rsid w:val="00A951C6"/>
    <w:rsid w:val="00A97C43"/>
    <w:rsid w:val="00AA0CC5"/>
    <w:rsid w:val="00AA1C8F"/>
    <w:rsid w:val="00AB4915"/>
    <w:rsid w:val="00AB4C38"/>
    <w:rsid w:val="00AC38D6"/>
    <w:rsid w:val="00AC41ED"/>
    <w:rsid w:val="00AC56AD"/>
    <w:rsid w:val="00AD0466"/>
    <w:rsid w:val="00AD1352"/>
    <w:rsid w:val="00AD292F"/>
    <w:rsid w:val="00AD4E91"/>
    <w:rsid w:val="00AD597A"/>
    <w:rsid w:val="00AD5A22"/>
    <w:rsid w:val="00AD69EC"/>
    <w:rsid w:val="00AD788E"/>
    <w:rsid w:val="00AE0A8E"/>
    <w:rsid w:val="00AE4404"/>
    <w:rsid w:val="00AE6E5A"/>
    <w:rsid w:val="00AE6F3C"/>
    <w:rsid w:val="00AF6E14"/>
    <w:rsid w:val="00AF7F6B"/>
    <w:rsid w:val="00B00B6F"/>
    <w:rsid w:val="00B03A33"/>
    <w:rsid w:val="00B04323"/>
    <w:rsid w:val="00B0482A"/>
    <w:rsid w:val="00B05FBC"/>
    <w:rsid w:val="00B13CC3"/>
    <w:rsid w:val="00B14C45"/>
    <w:rsid w:val="00B152F4"/>
    <w:rsid w:val="00B15C5C"/>
    <w:rsid w:val="00B2152D"/>
    <w:rsid w:val="00B240B5"/>
    <w:rsid w:val="00B258A1"/>
    <w:rsid w:val="00B27DA9"/>
    <w:rsid w:val="00B304E7"/>
    <w:rsid w:val="00B32DCD"/>
    <w:rsid w:val="00B36C32"/>
    <w:rsid w:val="00B40C59"/>
    <w:rsid w:val="00B423D9"/>
    <w:rsid w:val="00B50070"/>
    <w:rsid w:val="00B500EB"/>
    <w:rsid w:val="00B54CA5"/>
    <w:rsid w:val="00B5533D"/>
    <w:rsid w:val="00B569CF"/>
    <w:rsid w:val="00B622D9"/>
    <w:rsid w:val="00B6522A"/>
    <w:rsid w:val="00B7147A"/>
    <w:rsid w:val="00B72F92"/>
    <w:rsid w:val="00B76AFE"/>
    <w:rsid w:val="00B77C2D"/>
    <w:rsid w:val="00B80364"/>
    <w:rsid w:val="00B87263"/>
    <w:rsid w:val="00B92AFB"/>
    <w:rsid w:val="00B9768B"/>
    <w:rsid w:val="00BA2AFF"/>
    <w:rsid w:val="00BA47AC"/>
    <w:rsid w:val="00BA5C75"/>
    <w:rsid w:val="00BA6412"/>
    <w:rsid w:val="00BB1412"/>
    <w:rsid w:val="00BC3AC5"/>
    <w:rsid w:val="00BC6528"/>
    <w:rsid w:val="00BC6890"/>
    <w:rsid w:val="00BD06AB"/>
    <w:rsid w:val="00BD257F"/>
    <w:rsid w:val="00BE22FC"/>
    <w:rsid w:val="00BE3A7F"/>
    <w:rsid w:val="00BF083E"/>
    <w:rsid w:val="00BF1F25"/>
    <w:rsid w:val="00BF2296"/>
    <w:rsid w:val="00BF280A"/>
    <w:rsid w:val="00BF5986"/>
    <w:rsid w:val="00BF6FE6"/>
    <w:rsid w:val="00C01242"/>
    <w:rsid w:val="00C07629"/>
    <w:rsid w:val="00C125C8"/>
    <w:rsid w:val="00C12630"/>
    <w:rsid w:val="00C26CB2"/>
    <w:rsid w:val="00C31030"/>
    <w:rsid w:val="00C33607"/>
    <w:rsid w:val="00C34FBB"/>
    <w:rsid w:val="00C373F7"/>
    <w:rsid w:val="00C37BB0"/>
    <w:rsid w:val="00C37FFB"/>
    <w:rsid w:val="00C44155"/>
    <w:rsid w:val="00C501F1"/>
    <w:rsid w:val="00C53FFE"/>
    <w:rsid w:val="00C5482F"/>
    <w:rsid w:val="00C627BA"/>
    <w:rsid w:val="00C6344E"/>
    <w:rsid w:val="00C642A3"/>
    <w:rsid w:val="00C6489C"/>
    <w:rsid w:val="00C6767D"/>
    <w:rsid w:val="00C7306E"/>
    <w:rsid w:val="00C7493A"/>
    <w:rsid w:val="00C77C63"/>
    <w:rsid w:val="00C809F9"/>
    <w:rsid w:val="00C80E20"/>
    <w:rsid w:val="00C81E8B"/>
    <w:rsid w:val="00C871A3"/>
    <w:rsid w:val="00C91F18"/>
    <w:rsid w:val="00C95AEA"/>
    <w:rsid w:val="00CA51B7"/>
    <w:rsid w:val="00CA68A1"/>
    <w:rsid w:val="00CB103E"/>
    <w:rsid w:val="00CB23B3"/>
    <w:rsid w:val="00CB4E4A"/>
    <w:rsid w:val="00CC0C4C"/>
    <w:rsid w:val="00CC1227"/>
    <w:rsid w:val="00CC227E"/>
    <w:rsid w:val="00CC2ACA"/>
    <w:rsid w:val="00CC2BB9"/>
    <w:rsid w:val="00CC2C36"/>
    <w:rsid w:val="00CC7C4A"/>
    <w:rsid w:val="00CD2007"/>
    <w:rsid w:val="00CD32C2"/>
    <w:rsid w:val="00CD4222"/>
    <w:rsid w:val="00CD439D"/>
    <w:rsid w:val="00CD44DC"/>
    <w:rsid w:val="00CD5EB4"/>
    <w:rsid w:val="00CD73BD"/>
    <w:rsid w:val="00CE16B2"/>
    <w:rsid w:val="00CE3236"/>
    <w:rsid w:val="00CE36A8"/>
    <w:rsid w:val="00CE47F3"/>
    <w:rsid w:val="00CE7784"/>
    <w:rsid w:val="00CF301F"/>
    <w:rsid w:val="00CF3570"/>
    <w:rsid w:val="00CF582A"/>
    <w:rsid w:val="00D00653"/>
    <w:rsid w:val="00D04559"/>
    <w:rsid w:val="00D23760"/>
    <w:rsid w:val="00D23F9B"/>
    <w:rsid w:val="00D24BA1"/>
    <w:rsid w:val="00D35C0E"/>
    <w:rsid w:val="00D44B0A"/>
    <w:rsid w:val="00D47753"/>
    <w:rsid w:val="00D51818"/>
    <w:rsid w:val="00D562EF"/>
    <w:rsid w:val="00D66291"/>
    <w:rsid w:val="00D8268B"/>
    <w:rsid w:val="00D827BF"/>
    <w:rsid w:val="00D82EEA"/>
    <w:rsid w:val="00D847B2"/>
    <w:rsid w:val="00D84E1B"/>
    <w:rsid w:val="00D90ADE"/>
    <w:rsid w:val="00D93935"/>
    <w:rsid w:val="00D95F49"/>
    <w:rsid w:val="00D9747F"/>
    <w:rsid w:val="00DA0427"/>
    <w:rsid w:val="00DA236A"/>
    <w:rsid w:val="00DA37B2"/>
    <w:rsid w:val="00DA4F45"/>
    <w:rsid w:val="00DA549B"/>
    <w:rsid w:val="00DA5F31"/>
    <w:rsid w:val="00DB2242"/>
    <w:rsid w:val="00DC385A"/>
    <w:rsid w:val="00DC5D36"/>
    <w:rsid w:val="00DE0EC5"/>
    <w:rsid w:val="00DE211D"/>
    <w:rsid w:val="00DE298E"/>
    <w:rsid w:val="00DE4BFC"/>
    <w:rsid w:val="00DF0786"/>
    <w:rsid w:val="00DF15AC"/>
    <w:rsid w:val="00DF29AF"/>
    <w:rsid w:val="00DF5387"/>
    <w:rsid w:val="00E1071F"/>
    <w:rsid w:val="00E10ABE"/>
    <w:rsid w:val="00E12337"/>
    <w:rsid w:val="00E2131F"/>
    <w:rsid w:val="00E22D70"/>
    <w:rsid w:val="00E25EEB"/>
    <w:rsid w:val="00E26900"/>
    <w:rsid w:val="00E30A6B"/>
    <w:rsid w:val="00E312F0"/>
    <w:rsid w:val="00E34ADE"/>
    <w:rsid w:val="00E37F1D"/>
    <w:rsid w:val="00E462D0"/>
    <w:rsid w:val="00E50E6B"/>
    <w:rsid w:val="00E536AB"/>
    <w:rsid w:val="00E613EE"/>
    <w:rsid w:val="00E62EF9"/>
    <w:rsid w:val="00E66E4B"/>
    <w:rsid w:val="00E733AA"/>
    <w:rsid w:val="00E83CA3"/>
    <w:rsid w:val="00E85FF8"/>
    <w:rsid w:val="00E919AA"/>
    <w:rsid w:val="00E93077"/>
    <w:rsid w:val="00E96718"/>
    <w:rsid w:val="00E97234"/>
    <w:rsid w:val="00EA135A"/>
    <w:rsid w:val="00EA279A"/>
    <w:rsid w:val="00EA481D"/>
    <w:rsid w:val="00EA643F"/>
    <w:rsid w:val="00EA718F"/>
    <w:rsid w:val="00EB1A9F"/>
    <w:rsid w:val="00EB27DD"/>
    <w:rsid w:val="00EB44E9"/>
    <w:rsid w:val="00EB5426"/>
    <w:rsid w:val="00ED1816"/>
    <w:rsid w:val="00ED1B54"/>
    <w:rsid w:val="00ED2BEC"/>
    <w:rsid w:val="00ED5560"/>
    <w:rsid w:val="00ED6B1A"/>
    <w:rsid w:val="00EE1182"/>
    <w:rsid w:val="00EE2AF9"/>
    <w:rsid w:val="00EF0426"/>
    <w:rsid w:val="00EF0E89"/>
    <w:rsid w:val="00EF1EF5"/>
    <w:rsid w:val="00EF3F81"/>
    <w:rsid w:val="00EF6164"/>
    <w:rsid w:val="00F03F1C"/>
    <w:rsid w:val="00F0574B"/>
    <w:rsid w:val="00F07526"/>
    <w:rsid w:val="00F13741"/>
    <w:rsid w:val="00F205D4"/>
    <w:rsid w:val="00F23CF5"/>
    <w:rsid w:val="00F348DD"/>
    <w:rsid w:val="00F34A3A"/>
    <w:rsid w:val="00F362E1"/>
    <w:rsid w:val="00F37971"/>
    <w:rsid w:val="00F47CAE"/>
    <w:rsid w:val="00F52713"/>
    <w:rsid w:val="00F561AF"/>
    <w:rsid w:val="00F5658D"/>
    <w:rsid w:val="00F609D0"/>
    <w:rsid w:val="00F6399A"/>
    <w:rsid w:val="00F65500"/>
    <w:rsid w:val="00F662D6"/>
    <w:rsid w:val="00F7282F"/>
    <w:rsid w:val="00F87E0E"/>
    <w:rsid w:val="00F90B0C"/>
    <w:rsid w:val="00F93EE4"/>
    <w:rsid w:val="00F963D4"/>
    <w:rsid w:val="00FA1FEE"/>
    <w:rsid w:val="00FA4D78"/>
    <w:rsid w:val="00FA62C0"/>
    <w:rsid w:val="00FB34FB"/>
    <w:rsid w:val="00FB48C1"/>
    <w:rsid w:val="00FD0A35"/>
    <w:rsid w:val="00FD2FF6"/>
    <w:rsid w:val="00FD3351"/>
    <w:rsid w:val="00FD38A0"/>
    <w:rsid w:val="00FD7C5F"/>
    <w:rsid w:val="00FE5792"/>
    <w:rsid w:val="00FE7883"/>
    <w:rsid w:val="00FF132A"/>
    <w:rsid w:val="00FF1BD7"/>
    <w:rsid w:val="00FF5906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80F9"/>
  <w15:docId w15:val="{A2DAC19C-7130-44BC-937D-093C195D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579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8A6BAD"/>
  </w:style>
  <w:style w:type="paragraph" w:styleId="ListParagraph">
    <w:name w:val="List Paragraph"/>
    <w:basedOn w:val="Normal"/>
    <w:uiPriority w:val="34"/>
    <w:qFormat/>
    <w:rsid w:val="00585D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gsobar</dc:creator>
  <cp:lastModifiedBy>Diane Lowe</cp:lastModifiedBy>
  <cp:revision>2</cp:revision>
  <cp:lastPrinted>2021-09-13T20:05:00Z</cp:lastPrinted>
  <dcterms:created xsi:type="dcterms:W3CDTF">2021-09-14T01:42:00Z</dcterms:created>
  <dcterms:modified xsi:type="dcterms:W3CDTF">2021-09-14T01:42:00Z</dcterms:modified>
</cp:coreProperties>
</file>